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C83ED2" w14:textId="77777777" w:rsidR="003C215D" w:rsidRDefault="000D3FC6">
      <w:pPr>
        <w:spacing w:line="240" w:lineRule="auto"/>
        <w:jc w:val="center"/>
        <w:rPr>
          <w:b/>
          <w:bCs/>
        </w:rPr>
      </w:pPr>
      <w:r>
        <w:rPr>
          <w:noProof/>
        </w:rPr>
        <w:drawing>
          <wp:inline distT="0" distB="5080" distL="0" distR="0" wp14:anchorId="3EDFF521" wp14:editId="30CBC81C">
            <wp:extent cx="2083435" cy="716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EED42" w14:textId="77777777" w:rsidR="003C215D" w:rsidRDefault="003C215D">
      <w:pPr>
        <w:spacing w:line="240" w:lineRule="auto"/>
        <w:jc w:val="center"/>
        <w:rPr>
          <w:b/>
          <w:bCs/>
          <w:sz w:val="2"/>
          <w:szCs w:val="2"/>
        </w:rPr>
      </w:pPr>
    </w:p>
    <w:p w14:paraId="7F80D743" w14:textId="77777777" w:rsidR="003C215D" w:rsidRDefault="000D3FC6">
      <w:pPr>
        <w:spacing w:line="240" w:lineRule="auto"/>
        <w:jc w:val="center"/>
        <w:rPr>
          <w:sz w:val="18"/>
          <w:szCs w:val="18"/>
        </w:rPr>
      </w:pPr>
      <w:r>
        <w:rPr>
          <w:b/>
          <w:bCs/>
        </w:rPr>
        <w:t>MARKER COMMISSION REPORT</w:t>
      </w:r>
      <w:r>
        <w:rPr>
          <w:sz w:val="18"/>
          <w:szCs w:val="18"/>
        </w:rPr>
        <w:t xml:space="preserve"> </w:t>
      </w:r>
    </w:p>
    <w:p w14:paraId="0CCF20D3" w14:textId="77777777" w:rsidR="003C215D" w:rsidRDefault="000D3FC6">
      <w:pPr>
        <w:spacing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This report includes items that have an SFG tag of ‘Markers’, that have been added to a contract within the date range the report was ran, then grouped by director.</w:t>
      </w:r>
    </w:p>
    <w:p w14:paraId="012AFF52" w14:textId="77777777" w:rsidR="003C215D" w:rsidRDefault="000D3FC6">
      <w:pPr>
        <w:spacing w:after="0" w:line="240" w:lineRule="auto"/>
        <w:ind w:left="-270"/>
        <w:rPr>
          <w:b/>
          <w:szCs w:val="18"/>
        </w:rPr>
      </w:pPr>
      <w:r>
        <w:rPr>
          <w:b/>
          <w:szCs w:val="18"/>
        </w:rPr>
        <w:t>Spenser Brackey</w:t>
      </w:r>
    </w:p>
    <w:tbl>
      <w:tblPr>
        <w:tblStyle w:val="TableGrid"/>
        <w:tblW w:w="14947" w:type="dxa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92"/>
        <w:gridCol w:w="1216"/>
        <w:gridCol w:w="1702"/>
        <w:gridCol w:w="1148"/>
        <w:gridCol w:w="773"/>
        <w:gridCol w:w="7"/>
        <w:gridCol w:w="862"/>
        <w:gridCol w:w="1647"/>
        <w:gridCol w:w="1647"/>
        <w:gridCol w:w="1649"/>
        <w:gridCol w:w="2404"/>
      </w:tblGrid>
      <w:tr w:rsidR="003C215D" w14:paraId="14517408" w14:textId="77777777">
        <w:trPr>
          <w:trHeight w:hRule="exact" w:val="737"/>
          <w:tblHeader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  <w:vAlign w:val="bottom"/>
          </w:tcPr>
          <w:p w14:paraId="699196E6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Signed Date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  <w:vAlign w:val="bottom"/>
          </w:tcPr>
          <w:p w14:paraId="1156D28C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Case Identifier</w:t>
            </w: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  <w:vAlign w:val="bottom"/>
          </w:tcPr>
          <w:p w14:paraId="4AD7ED65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Decedent Name</w:t>
            </w: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  <w:vAlign w:val="bottom"/>
          </w:tcPr>
          <w:p w14:paraId="58BB1FCB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982" w:type="dxa"/>
            <w:shd w:val="clear" w:color="auto" w:fill="auto"/>
            <w:tcMar>
              <w:left w:w="110" w:type="dxa"/>
            </w:tcMar>
            <w:vAlign w:val="bottom"/>
          </w:tcPr>
          <w:p w14:paraId="1DBFA25D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Price</w:t>
            </w:r>
          </w:p>
        </w:tc>
        <w:tc>
          <w:tcPr>
            <w:tcW w:w="1035" w:type="dxa"/>
            <w:gridSpan w:val="2"/>
            <w:shd w:val="clear" w:color="auto" w:fill="auto"/>
            <w:tcMar>
              <w:left w:w="110" w:type="dxa"/>
            </w:tcMar>
            <w:vAlign w:val="bottom"/>
          </w:tcPr>
          <w:p w14:paraId="5BC487AD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Cost</w:t>
            </w: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  <w:vAlign w:val="bottom"/>
          </w:tcPr>
          <w:p w14:paraId="1D95D30A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Net</w:t>
            </w: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  <w:vAlign w:val="bottom"/>
          </w:tcPr>
          <w:p w14:paraId="17CDDC49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50% Net</w:t>
            </w: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  <w:vAlign w:val="bottom"/>
          </w:tcPr>
          <w:p w14:paraId="4F889218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Commission After Tax</w:t>
            </w: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  <w:vAlign w:val="bottom"/>
          </w:tcPr>
          <w:p w14:paraId="455977B0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Director</w:t>
            </w:r>
          </w:p>
        </w:tc>
      </w:tr>
      <w:tr w:rsidR="003C215D" paraId="583E7C5E" textId="77777777" w:rsidTr="0042263D">
        <w:trPr>
          <w:trHeight w:val="205"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</w:tcPr>
          <w:p paraId="32C97C17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03/04/2020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</w:tcPr>
          <w:p paraId="76AA43E3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BFS2002053</w:t>
            </w: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</w:tcPr>
          <w:p paraId="7CFB4AE1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20"/>
              </w:rPr>
              <w:t>Groe, Robert</w:t>
            </w: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</w:tcPr>
          <w:p paraId="4F749DD6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Setting of VA Bronze</w:t>
            </w:r>
          </w:p>
        </w:tc>
        <w:tc>
          <w:tcPr>
            <w:tcW w:w="997" w:type="dxa"/>
            <w:gridSpan w:val="2"/>
            <w:shd w:val="clear" w:color="auto" w:fill="auto"/>
            <w:tcMar>
              <w:left w:w="110" w:type="dxa"/>
            </w:tcMar>
          </w:tcPr>
          <w:p paraId="47D7FD93" textId="77777777" w:rsidR="003C215D" w:rsidRDefault="000D3FC6" w:rsidP="0042263D">
            <w:pPr>
              <w:spacing w:after="0" w:line="240" w:lineRule="auto"/>
              <w:ind w:left="-81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$323.63</w:t>
            </w:r>
          </w:p>
        </w:tc>
        <w:tc>
          <w:tcPr>
            <w:tcW w:w="1020" w:type="dxa"/>
            <w:shd w:val="clear" w:color="auto" w:fill="auto"/>
            <w:tcMar>
              <w:left w:w="110" w:type="dxa"/>
            </w:tcMar>
          </w:tcPr>
          <w:p paraId="4427BA48" textId="77777777" w:rsidR="003C215D" w:rsidRDefault="000D3FC6" w:rsidP="0042263D">
            <w:pPr>
              <w:spacing w:after="0" w:line="240" w:lineRule="auto"/>
              <w:ind w:left="-85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$181.00</w:t>
            </w: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</w:tcPr>
          <w:p paraId="432239BE" textId="77777777" w:rsidR="003C215D" w:rsidRDefault="000D3FC6" w:rsidP="0042263D">
            <w:pPr>
              <w:spacing w:after="0" w:line="240" w:lineRule="auto"/>
              <w:jc w:val="center"/>
            </w:pPr>
            <w:r>
              <w:rPr>
                <w:sz w:val="18"/>
                <w:szCs w:val="18"/>
              </w:rPr>
              <w:t>$142.63 </w:t>
            </w: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paraId="130E02D8" textId="77777777" w:rsidR="003C215D" w:rsidRDefault="000D3FC6" w:rsidP="004226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$71.32</w:t>
            </w:r>
          </w:p>
          <w:p paraId="1B8FE3A0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/>
            </w: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paraId="7A1C2BB7" textId="77777777" w:rsidR="003C215D" w:rsidRDefault="000D3FC6" w:rsidP="004226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$66.25</w:t>
            </w:r>
          </w:p>
          <w:p paraId="25C60D55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/>
            </w: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</w:tcPr>
          <w:p paraId="39FA477A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Spenser Brackey</w:t>
            </w:r>
          </w:p>
          <w:p paraId="5194E5BE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/>
            </w:r>
          </w:p>
        </w:tc>
      </w:tr>
      <w:tr w:rsidR="003C215D" paraId="583E7C5E" textId="77777777" w:rsidTr="0042263D">
        <w:trPr>
          <w:trHeight w:val="205"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</w:tcPr>
          <w:p paraId="32C97C17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02/15/2020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</w:tcPr>
          <w:p paraId="76AA43E3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BFS2002032</w:t>
            </w: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</w:tcPr>
          <w:p paraId="7CFB4AE1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20"/>
              </w:rPr>
              <w:t>Cox, Randy</w:t>
            </w: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</w:tcPr>
          <w:p paraId="4F749DD6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Monument/Marker (Tax Included)</w:t>
            </w:r>
          </w:p>
        </w:tc>
        <w:tc>
          <w:tcPr>
            <w:tcW w:w="997" w:type="dxa"/>
            <w:gridSpan w:val="2"/>
            <w:shd w:val="clear" w:color="auto" w:fill="auto"/>
            <w:tcMar>
              <w:left w:w="110" w:type="dxa"/>
            </w:tcMar>
          </w:tcPr>
          <w:p paraId="47D7FD93" textId="77777777" w:rsidR="003C215D" w:rsidRDefault="000D3FC6" w:rsidP="0042263D">
            <w:pPr>
              <w:spacing w:after="0" w:line="240" w:lineRule="auto"/>
              <w:ind w:left="-81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$2,051.94</w:t>
            </w:r>
          </w:p>
        </w:tc>
        <w:tc>
          <w:tcPr>
            <w:tcW w:w="1020" w:type="dxa"/>
            <w:shd w:val="clear" w:color="auto" w:fill="auto"/>
            <w:tcMar>
              <w:left w:w="110" w:type="dxa"/>
            </w:tcMar>
          </w:tcPr>
          <w:p paraId="4427BA48" textId="77777777" w:rsidR="003C215D" w:rsidRDefault="000D3FC6" w:rsidP="0042263D">
            <w:pPr>
              <w:spacing w:after="0" w:line="240" w:lineRule="auto"/>
              <w:ind w:left="-85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$2,051.94</w:t>
            </w: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</w:tcPr>
          <w:p paraId="432239BE" textId="77777777" w:rsidR="003C215D" w:rsidRDefault="000D3FC6" w:rsidP="0042263D">
            <w:pPr>
              <w:spacing w:after="0" w:line="240" w:lineRule="auto"/>
              <w:jc w:val="center"/>
            </w:pPr>
            <w:r>
              <w:rPr>
                <w:sz w:val="18"/>
                <w:szCs w:val="18"/>
              </w:rPr>
              <w:t>$0.00 </w:t>
            </w: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paraId="130E02D8" textId="77777777" w:rsidR="003C215D" w:rsidRDefault="000D3FC6" w:rsidP="004226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$0.00</w:t>
            </w:r>
          </w:p>
          <w:p paraId="1B8FE3A0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/>
            </w: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paraId="7A1C2BB7" textId="77777777" w:rsidR="003C215D" w:rsidRDefault="000D3FC6" w:rsidP="004226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$0.00</w:t>
            </w:r>
          </w:p>
          <w:p paraId="25C60D55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/>
            </w: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</w:tcPr>
          <w:p paraId="39FA477A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Spenser Brackey</w:t>
            </w:r>
          </w:p>
          <w:p paraId="5194E5BE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/>
            </w:r>
          </w:p>
        </w:tc>
      </w:tr>
      <w:tr w:rsidR="003C215D" paraId="583E7C5E" textId="77777777" w:rsidTr="0042263D">
        <w:trPr>
          <w:trHeight w:val="205"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</w:tcPr>
          <w:p paraId="32C97C17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02/05/2020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</w:tcPr>
          <w:p paraId="76AA43E3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BFS2001003</w:t>
            </w: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</w:tcPr>
          <w:p paraId="7CFB4AE1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20"/>
              </w:rPr>
              <w:t>Allen, James</w:t>
            </w: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</w:tcPr>
          <w:p paraId="4F749DD6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Carnelian Granite Lawn Level Marker</w:t>
            </w:r>
          </w:p>
        </w:tc>
        <w:tc>
          <w:tcPr>
            <w:tcW w:w="997" w:type="dxa"/>
            <w:gridSpan w:val="2"/>
            <w:shd w:val="clear" w:color="auto" w:fill="auto"/>
            <w:tcMar>
              <w:left w:w="110" w:type="dxa"/>
            </w:tcMar>
          </w:tcPr>
          <w:p paraId="47D7FD93" textId="77777777" w:rsidR="003C215D" w:rsidRDefault="000D3FC6" w:rsidP="0042263D">
            <w:pPr>
              <w:spacing w:after="0" w:line="240" w:lineRule="auto"/>
              <w:ind w:left="-81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$1,018.34</w:t>
            </w:r>
          </w:p>
        </w:tc>
        <w:tc>
          <w:tcPr>
            <w:tcW w:w="1020" w:type="dxa"/>
            <w:shd w:val="clear" w:color="auto" w:fill="auto"/>
            <w:tcMar>
              <w:left w:w="110" w:type="dxa"/>
            </w:tcMar>
          </w:tcPr>
          <w:p paraId="4427BA48" textId="77777777" w:rsidR="003C215D" w:rsidRDefault="000D3FC6" w:rsidP="0042263D">
            <w:pPr>
              <w:spacing w:after="0" w:line="240" w:lineRule="auto"/>
              <w:ind w:left="-85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$663.70</w:t>
            </w: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</w:tcPr>
          <w:p paraId="432239BE" textId="77777777" w:rsidR="003C215D" w:rsidRDefault="000D3FC6" w:rsidP="0042263D">
            <w:pPr>
              <w:spacing w:after="0" w:line="240" w:lineRule="auto"/>
              <w:jc w:val="center"/>
            </w:pPr>
            <w:r>
              <w:rPr>
                <w:sz w:val="18"/>
                <w:szCs w:val="18"/>
              </w:rPr>
              <w:t>$354.64 </w:t>
            </w: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paraId="130E02D8" textId="77777777" w:rsidR="003C215D" w:rsidRDefault="000D3FC6" w:rsidP="004226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$177.32</w:t>
            </w:r>
          </w:p>
          <w:p paraId="1B8FE3A0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/>
            </w: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paraId="7A1C2BB7" textId="77777777" w:rsidR="003C215D" w:rsidRDefault="000D3FC6" w:rsidP="004226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$164.72</w:t>
            </w:r>
          </w:p>
          <w:p paraId="25C60D55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/>
            </w: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</w:tcPr>
          <w:p paraId="39FA477A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Spenser Brackey</w:t>
            </w:r>
          </w:p>
          <w:p paraId="5194E5BE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/>
            </w:r>
          </w:p>
        </w:tc>
      </w:tr>
    </w:tbl>
    <w:p w14:paraId="43512BC6" w14:textId="77777777" w:rsidR="003C215D" w:rsidRDefault="003C215D"/>
    <w:p w14:paraId="1C09357B" w14:textId="77777777" w:rsidR="003C215D" w:rsidRDefault="000D3FC6">
      <w:r>
        <w:br w:type="page"/>
      </w:r>
    </w:p>
    <w:p w14:paraId="28556E66" w14:textId="77777777" w:rsidR="003C215D" w:rsidRDefault="000D3FC6">
      <w:pPr>
        <w:spacing w:after="0"/>
        <w:ind w:left="-270"/>
        <w:rPr>
          <w:b/>
        </w:rPr>
      </w:pPr>
      <w:r>
        <w:rPr>
          <w:b/>
        </w:rPr>
        <w:lastRenderedPageBreak/>
        <w:t>Paula Wilson</w:t>
      </w:r>
    </w:p>
    <w:tbl>
      <w:tblPr>
        <w:tblStyle w:val="TableGrid"/>
        <w:tblW w:w="14947" w:type="dxa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92"/>
        <w:gridCol w:w="1216"/>
        <w:gridCol w:w="1702"/>
        <w:gridCol w:w="1148"/>
        <w:gridCol w:w="773"/>
        <w:gridCol w:w="7"/>
        <w:gridCol w:w="862"/>
        <w:gridCol w:w="1647"/>
        <w:gridCol w:w="1647"/>
        <w:gridCol w:w="1649"/>
        <w:gridCol w:w="2404"/>
      </w:tblGrid>
      <w:tr w:rsidR="003C215D" w14:paraId="64D21BBD" w14:textId="77777777">
        <w:trPr>
          <w:trHeight w:hRule="exact" w:val="737"/>
          <w:tblHeader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  <w:vAlign w:val="bottom"/>
          </w:tcPr>
          <w:p w14:paraId="70791A2A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Signed Date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  <w:vAlign w:val="bottom"/>
          </w:tcPr>
          <w:p w14:paraId="70EDB8A9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Case Identifier</w:t>
            </w: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  <w:vAlign w:val="bottom"/>
          </w:tcPr>
          <w:p w14:paraId="6AD231E3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Decedent Name</w:t>
            </w: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  <w:vAlign w:val="bottom"/>
          </w:tcPr>
          <w:p w14:paraId="1CD0D378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982" w:type="dxa"/>
            <w:shd w:val="clear" w:color="auto" w:fill="auto"/>
            <w:tcMar>
              <w:left w:w="110" w:type="dxa"/>
            </w:tcMar>
            <w:vAlign w:val="bottom"/>
          </w:tcPr>
          <w:p w14:paraId="124D5BC4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Price</w:t>
            </w:r>
          </w:p>
        </w:tc>
        <w:tc>
          <w:tcPr>
            <w:tcW w:w="1035" w:type="dxa"/>
            <w:gridSpan w:val="2"/>
            <w:shd w:val="clear" w:color="auto" w:fill="auto"/>
            <w:tcMar>
              <w:left w:w="110" w:type="dxa"/>
            </w:tcMar>
            <w:vAlign w:val="bottom"/>
          </w:tcPr>
          <w:p w14:paraId="3CC63862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Cost</w:t>
            </w: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  <w:vAlign w:val="bottom"/>
          </w:tcPr>
          <w:p w14:paraId="1B6DDAB3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Net</w:t>
            </w: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  <w:vAlign w:val="bottom"/>
          </w:tcPr>
          <w:p w14:paraId="606BC95C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50% Net</w:t>
            </w: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  <w:vAlign w:val="bottom"/>
          </w:tcPr>
          <w:p w14:paraId="2218C170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Commission After Tax</w:t>
            </w: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  <w:vAlign w:val="bottom"/>
          </w:tcPr>
          <w:p w14:paraId="2AC1B88F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Director</w:t>
            </w:r>
          </w:p>
        </w:tc>
      </w:tr>
      <w:tr w:rsidR="003C215D" paraId="2B805CE2" textId="77777777" w:rsidTr="0042263D">
        <w:trPr>
          <w:trHeight w:val="205"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</w:tcPr>
          <w:p paraId="7A42AAFE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02/29/2020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</w:tcPr>
          <w:p paraId="6AA6D924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BFS2002044</w:t>
            </w: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</w:tcPr>
          <w:p paraId="1DE5387C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20"/>
              </w:rPr>
              <w:t>Erdmann, Michael</w:t>
            </w: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</w:tcPr>
          <w:p paraId="7DB4B0EE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Memory Tile</w:t>
            </w:r>
          </w:p>
        </w:tc>
        <w:tc>
          <w:tcPr>
            <w:tcW w:w="997" w:type="dxa"/>
            <w:gridSpan w:val="2"/>
            <w:shd w:val="clear" w:color="auto" w:fill="auto"/>
            <w:tcMar>
              <w:left w:w="110" w:type="dxa"/>
            </w:tcMar>
          </w:tcPr>
          <w:p paraId="17F48A08" textId="77777777" w:rsidR="003C215D" w:rsidRDefault="000D3FC6" w:rsidP="0042263D">
            <w:pPr>
              <w:spacing w:after="0" w:line="240" w:lineRule="auto"/>
              <w:ind w:left="-81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$323.62</w:t>
            </w:r>
          </w:p>
        </w:tc>
        <w:tc>
          <w:tcPr>
            <w:tcW w:w="1020" w:type="dxa"/>
            <w:shd w:val="clear" w:color="auto" w:fill="auto"/>
            <w:tcMar>
              <w:left w:w="110" w:type="dxa"/>
            </w:tcMar>
          </w:tcPr>
          <w:p paraId="1B601A38" textId="77777777" w:rsidR="003C215D" w:rsidRDefault="000D3FC6" w:rsidP="0042263D">
            <w:pPr>
              <w:spacing w:after="0" w:line="240" w:lineRule="auto"/>
              <w:ind w:left="-85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$143.63</w:t>
            </w: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</w:tcPr>
          <w:p paraId="50DA8A7E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>$179.99 </w:t>
            </w: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paraId="6AFFEDCB" textId="77777777" w:rsidR="003C215D" w:rsidRDefault="000D3FC6" w:rsidP="004226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$90.00</w:t>
            </w:r>
          </w:p>
          <w:p paraId="775285C5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/>
            </w: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paraId="33E2CEAD" textId="77777777" w:rsidR="003C215D" w:rsidRDefault="000D3FC6" w:rsidP="004226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$83.60</w:t>
            </w:r>
          </w:p>
          <w:p paraId="1F1FA348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/>
            </w: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</w:tcPr>
          <w:p paraId="1BC7D23B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Paula Wilson</w:t>
            </w:r>
          </w:p>
          <w:p paraId="5BD8E970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/>
            </w:r>
          </w:p>
        </w:tc>
      </w:tr>
    </w:tbl>
    <w:p w14:paraId="0893FF89" w14:textId="77777777" w:rsidR="003C215D" w:rsidRDefault="003C215D"/>
    <w:p w14:paraId="30BEDB2D" w14:textId="77777777" w:rsidR="003C215D" w:rsidRDefault="000D3FC6">
      <w:r>
        <w:br w:type="page"/>
      </w:r>
    </w:p>
    <w:p w14:paraId="24EB0DDD" w14:textId="77777777" w:rsidR="003C215D" w:rsidRDefault="000D3FC6">
      <w:pPr>
        <w:spacing w:after="0"/>
        <w:ind w:left="-270"/>
        <w:rPr>
          <w:b/>
        </w:rPr>
      </w:pPr>
      <w:r>
        <w:rPr>
          <w:b/>
        </w:rPr>
        <w:lastRenderedPageBreak/>
        <w:t>Gabby Gruenwald</w:t>
      </w:r>
    </w:p>
    <w:tbl>
      <w:tblPr>
        <w:tblStyle w:val="TableGrid"/>
        <w:tblW w:w="14947" w:type="dxa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92"/>
        <w:gridCol w:w="1216"/>
        <w:gridCol w:w="1702"/>
        <w:gridCol w:w="1148"/>
        <w:gridCol w:w="773"/>
        <w:gridCol w:w="7"/>
        <w:gridCol w:w="862"/>
        <w:gridCol w:w="1647"/>
        <w:gridCol w:w="1647"/>
        <w:gridCol w:w="1649"/>
        <w:gridCol w:w="2404"/>
      </w:tblGrid>
      <w:tr w:rsidR="003C215D" w14:paraId="04339E6A" w14:textId="77777777">
        <w:trPr>
          <w:trHeight w:hRule="exact" w:val="737"/>
          <w:tblHeader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  <w:vAlign w:val="bottom"/>
          </w:tcPr>
          <w:p w14:paraId="687F99D2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Signed Date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  <w:vAlign w:val="bottom"/>
          </w:tcPr>
          <w:p w14:paraId="023CF285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Case Identifier</w:t>
            </w: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  <w:vAlign w:val="bottom"/>
          </w:tcPr>
          <w:p w14:paraId="77309B00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Decedent Name</w:t>
            </w: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  <w:vAlign w:val="bottom"/>
          </w:tcPr>
          <w:p w14:paraId="1EB7422B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982" w:type="dxa"/>
            <w:shd w:val="clear" w:color="auto" w:fill="auto"/>
            <w:tcMar>
              <w:left w:w="110" w:type="dxa"/>
            </w:tcMar>
            <w:vAlign w:val="bottom"/>
          </w:tcPr>
          <w:p w14:paraId="77723D11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Price</w:t>
            </w:r>
          </w:p>
        </w:tc>
        <w:tc>
          <w:tcPr>
            <w:tcW w:w="1035" w:type="dxa"/>
            <w:gridSpan w:val="2"/>
            <w:shd w:val="clear" w:color="auto" w:fill="auto"/>
            <w:tcMar>
              <w:left w:w="110" w:type="dxa"/>
            </w:tcMar>
            <w:vAlign w:val="bottom"/>
          </w:tcPr>
          <w:p w14:paraId="749DA005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Cost</w:t>
            </w: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  <w:vAlign w:val="bottom"/>
          </w:tcPr>
          <w:p w14:paraId="5E10E0EB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Net</w:t>
            </w: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  <w:vAlign w:val="bottom"/>
          </w:tcPr>
          <w:p w14:paraId="48917003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50% Net</w:t>
            </w: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  <w:vAlign w:val="bottom"/>
          </w:tcPr>
          <w:p w14:paraId="0E82F85D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Commission After Tax</w:t>
            </w: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  <w:vAlign w:val="bottom"/>
          </w:tcPr>
          <w:p w14:paraId="517EB005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Director</w:t>
            </w:r>
          </w:p>
        </w:tc>
      </w:tr>
      <w:tr w:rsidR="003C215D" paraId="1E090A0E" textId="77777777" w:rsidTr="0042263D">
        <w:trPr>
          <w:trHeight w:val="205"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</w:tcPr>
          <w:p paraId="43180157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02/07/2020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</w:tcPr>
          <w:p paraId="0AF85222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BFS1908178</w:t>
            </w: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</w:tcPr>
          <w:p paraId="73738890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20"/>
              </w:rPr>
              <w:t>Jacobson, Rodney</w:t>
            </w: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</w:tcPr>
          <w:p paraId="324AEE94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Ceramic Photo</w:t>
            </w:r>
          </w:p>
        </w:tc>
        <w:tc>
          <w:tcPr>
            <w:tcW w:w="997" w:type="dxa"/>
            <w:gridSpan w:val="2"/>
            <w:shd w:val="clear" w:color="auto" w:fill="auto"/>
            <w:tcMar>
              <w:left w:w="110" w:type="dxa"/>
            </w:tcMar>
          </w:tcPr>
          <w:p paraId="7FAF7DC0" textId="77777777" w:rsidR="003C215D" w:rsidRDefault="000D3FC6" w:rsidP="0042263D">
            <w:pPr>
              <w:spacing w:after="0" w:line="240" w:lineRule="auto"/>
              <w:ind w:left="-81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$157.50</w:t>
            </w:r>
          </w:p>
        </w:tc>
        <w:tc>
          <w:tcPr>
            <w:tcW w:w="1020" w:type="dxa"/>
            <w:shd w:val="clear" w:color="auto" w:fill="auto"/>
            <w:tcMar>
              <w:left w:w="110" w:type="dxa"/>
            </w:tcMar>
          </w:tcPr>
          <w:p paraId="0A7834BA" textId="77777777" w:rsidR="003C215D" w:rsidRDefault="000D3FC6" w:rsidP="0042263D">
            <w:pPr>
              <w:spacing w:after="0" w:line="240" w:lineRule="auto"/>
              <w:ind w:left="-85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$102.50</w:t>
            </w: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</w:tcPr>
          <w:p paraId="408B6E5B" textId="77777777" w:rsidR="003C215D" w:rsidRDefault="000D3FC6" w:rsidP="0042263D">
            <w:pPr>
              <w:spacing w:after="0" w:line="240" w:lineRule="auto"/>
              <w:jc w:val="center"/>
            </w:pPr>
            <w:r>
              <w:rPr>
                <w:sz w:val="18"/>
                <w:szCs w:val="18"/>
              </w:rPr>
              <w:t>$55.00 </w:t>
            </w: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paraId="40156809" textId="77777777" w:rsidR="003C215D" w:rsidRDefault="000D3FC6" w:rsidP="004226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$27.50</w:t>
            </w:r>
          </w:p>
          <w:p paraId="1044E5FB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/>
            </w: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paraId="3E379750" textId="77777777" w:rsidR="003C215D" w:rsidRDefault="000D3FC6" w:rsidP="004226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$25.55</w:t>
            </w:r>
          </w:p>
          <w:p paraId="75B4BCB0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/>
            </w: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</w:tcPr>
          <w:p paraId="31B7A9F8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Gabby Gruenwald</w:t>
            </w:r>
          </w:p>
          <w:p paraId="6E0056A6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/>
            </w:r>
          </w:p>
        </w:tc>
      </w:tr>
    </w:tbl>
    <w:p w14:paraId="286C7995" w14:textId="77777777" w:rsidR="003C215D" w:rsidRDefault="003C215D"/>
    <w:p w14:paraId="6481243D" w14:textId="77777777" w:rsidR="003C215D" w:rsidRDefault="000D3FC6">
      <w:r>
        <w:br w:type="page"/>
      </w:r>
    </w:p>
    <w:p w14:paraId="49583391" w14:textId="77777777" w:rsidR="003C215D" w:rsidRDefault="000D3FC6">
      <w:pPr>
        <w:spacing w:after="0"/>
        <w:ind w:left="-270"/>
        <w:rPr>
          <w:b/>
        </w:rPr>
      </w:pPr>
      <w:r>
        <w:rPr>
          <w:b/>
        </w:rPr>
        <w:lastRenderedPageBreak/>
        <w:t xml:space="preserve">Steve </w:t>
      </w:r>
      <w:proofErr w:type="spellStart"/>
      <w:r>
        <w:rPr>
          <w:b/>
        </w:rPr>
        <w:t>Merfeld</w:t>
      </w:r>
      <w:proofErr w:type="spellEnd"/>
    </w:p>
    <w:tbl>
      <w:tblPr>
        <w:tblStyle w:val="TableGrid"/>
        <w:tblW w:w="14947" w:type="dxa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92"/>
        <w:gridCol w:w="1216"/>
        <w:gridCol w:w="1702"/>
        <w:gridCol w:w="1148"/>
        <w:gridCol w:w="773"/>
        <w:gridCol w:w="7"/>
        <w:gridCol w:w="862"/>
        <w:gridCol w:w="1647"/>
        <w:gridCol w:w="1647"/>
        <w:gridCol w:w="1649"/>
        <w:gridCol w:w="2404"/>
      </w:tblGrid>
      <w:tr w:rsidR="003C215D" w14:paraId="2929BB7D" w14:textId="77777777">
        <w:trPr>
          <w:trHeight w:hRule="exact" w:val="737"/>
          <w:tblHeader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  <w:vAlign w:val="bottom"/>
          </w:tcPr>
          <w:p w14:paraId="57BF21BC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Signed Date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  <w:vAlign w:val="bottom"/>
          </w:tcPr>
          <w:p w14:paraId="5A7DFDE4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Case Identifier</w:t>
            </w: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  <w:vAlign w:val="bottom"/>
          </w:tcPr>
          <w:p w14:paraId="2E81F071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Decedent Name</w:t>
            </w: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  <w:vAlign w:val="bottom"/>
          </w:tcPr>
          <w:p w14:paraId="49F1E602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982" w:type="dxa"/>
            <w:shd w:val="clear" w:color="auto" w:fill="auto"/>
            <w:tcMar>
              <w:left w:w="110" w:type="dxa"/>
            </w:tcMar>
            <w:vAlign w:val="bottom"/>
          </w:tcPr>
          <w:p w14:paraId="6011B517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Price</w:t>
            </w:r>
          </w:p>
        </w:tc>
        <w:tc>
          <w:tcPr>
            <w:tcW w:w="1035" w:type="dxa"/>
            <w:gridSpan w:val="2"/>
            <w:shd w:val="clear" w:color="auto" w:fill="auto"/>
            <w:tcMar>
              <w:left w:w="110" w:type="dxa"/>
            </w:tcMar>
            <w:vAlign w:val="bottom"/>
          </w:tcPr>
          <w:p w14:paraId="225D0F72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Cost</w:t>
            </w: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  <w:vAlign w:val="bottom"/>
          </w:tcPr>
          <w:p w14:paraId="672644F4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Net</w:t>
            </w: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  <w:vAlign w:val="bottom"/>
          </w:tcPr>
          <w:p w14:paraId="42303BDA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50% Net</w:t>
            </w: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  <w:vAlign w:val="bottom"/>
          </w:tcPr>
          <w:p w14:paraId="4F74F3A9" w14:textId="77777777" w:rsidR="003C215D" w:rsidRDefault="000D3FC6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Commission After Tax</w:t>
            </w: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  <w:vAlign w:val="bottom"/>
          </w:tcPr>
          <w:p w14:paraId="54B46F96" w14:textId="77777777" w:rsidR="003C215D" w:rsidRDefault="000D3FC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Director</w:t>
            </w:r>
          </w:p>
        </w:tc>
      </w:tr>
      <w:tr w:rsidR="003C215D" paraId="1185CD75" textId="77777777" w:rsidTr="0042263D">
        <w:trPr>
          <w:trHeight w:val="205"/>
          <w:jc w:val="center"/>
        </w:trPr>
        <w:tc>
          <w:tcPr>
            <w:tcW w:w="1841" w:type="dxa"/>
            <w:shd w:val="clear" w:color="auto" w:fill="auto"/>
            <w:tcMar>
              <w:left w:w="115" w:type="dxa"/>
            </w:tcMar>
          </w:tcPr>
          <w:p paraId="617131AC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bookmarkStart w:id="0" w:name="_GoBack" w:colFirst="0" w:colLast="9"/>
            <w:r>
              <w:rPr>
                <w:rFonts w:cstheme="minorHAnsi"/>
                <w:sz w:val="18"/>
                <w:szCs w:val="20"/>
              </w:rPr>
              <w:t>02/29/2020</w:t>
            </w:r>
          </w:p>
        </w:tc>
        <w:tc>
          <w:tcPr>
            <w:tcW w:w="1841" w:type="dxa"/>
            <w:shd w:val="clear" w:color="auto" w:fill="auto"/>
            <w:tcMar>
              <w:left w:w="110" w:type="dxa"/>
            </w:tcMar>
          </w:tcPr>
          <w:p paraId="4E8B6BD3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BFS2002055</w:t>
            </w:r>
          </w:p>
        </w:tc>
        <w:tc>
          <w:tcPr>
            <w:tcW w:w="1712" w:type="dxa"/>
            <w:shd w:val="clear" w:color="auto" w:fill="auto"/>
            <w:tcMar>
              <w:left w:w="110" w:type="dxa"/>
            </w:tcMar>
          </w:tcPr>
          <w:p paraId="55B45D69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20"/>
              </w:rPr>
              <w:t>Charlson, Warren</w:t>
            </w:r>
          </w:p>
        </w:tc>
        <w:tc>
          <w:tcPr>
            <w:tcW w:w="1312" w:type="dxa"/>
            <w:shd w:val="clear" w:color="auto" w:fill="auto"/>
            <w:tcMar>
              <w:left w:w="110" w:type="dxa"/>
            </w:tcMar>
          </w:tcPr>
          <w:p paraId="0370643C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Monument/Marker (Tax Included)</w:t>
            </w:r>
          </w:p>
        </w:tc>
        <w:tc>
          <w:tcPr>
            <w:tcW w:w="997" w:type="dxa"/>
            <w:gridSpan w:val="2"/>
            <w:shd w:val="clear" w:color="auto" w:fill="auto"/>
            <w:tcMar>
              <w:left w:w="110" w:type="dxa"/>
            </w:tcMar>
          </w:tcPr>
          <w:p paraId="09C1F22B" textId="77777777" w:rsidR="003C215D" w:rsidRDefault="000D3FC6" w:rsidP="0042263D">
            <w:pPr>
              <w:spacing w:after="0" w:line="240" w:lineRule="auto"/>
              <w:ind w:left="-81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$736.79</w:t>
            </w:r>
          </w:p>
        </w:tc>
        <w:tc>
          <w:tcPr>
            <w:tcW w:w="1020" w:type="dxa"/>
            <w:shd w:val="clear" w:color="auto" w:fill="auto"/>
            <w:tcMar>
              <w:left w:w="110" w:type="dxa"/>
            </w:tcMar>
          </w:tcPr>
          <w:p paraId="70742114" textId="77777777" w:rsidR="003C215D" w:rsidRDefault="000D3FC6" w:rsidP="0042263D">
            <w:pPr>
              <w:spacing w:after="0" w:line="240" w:lineRule="auto"/>
              <w:ind w:left="-85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$503.80</w:t>
            </w:r>
          </w:p>
        </w:tc>
        <w:tc>
          <w:tcPr>
            <w:tcW w:w="1443" w:type="dxa"/>
            <w:shd w:val="clear" w:color="auto" w:fill="auto"/>
            <w:tcMar>
              <w:left w:w="110" w:type="dxa"/>
            </w:tcMar>
          </w:tcPr>
          <w:p paraId="3225E4B8" textId="77777777" w:rsidR="003C215D" w:rsidRDefault="000D3FC6" w:rsidP="0042263D">
            <w:pPr>
              <w:spacing w:after="0" w:line="240" w:lineRule="auto"/>
              <w:jc w:val="center"/>
            </w:pPr>
            <w:r>
              <w:rPr>
                <w:sz w:val="18"/>
                <w:szCs w:val="18"/>
              </w:rPr>
              <w:t>$232.99 </w:t>
            </w:r>
          </w:p>
        </w:tc>
        <w:tc>
          <w:tcPr>
            <w:tcW w:w="1604" w:type="dxa"/>
            <w:shd w:val="clear" w:color="auto" w:fill="auto"/>
            <w:tcMar>
              <w:left w:w="110" w:type="dxa"/>
            </w:tcMar>
          </w:tcPr>
          <w:p paraId="72C42269" textId="77777777" w:rsidR="003C215D" w:rsidRDefault="000D3FC6" w:rsidP="004226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$116.49</w:t>
            </w:r>
          </w:p>
          <w:p paraId="6968FF7E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/>
            </w:r>
          </w:p>
        </w:tc>
        <w:tc>
          <w:tcPr>
            <w:tcW w:w="1662" w:type="dxa"/>
            <w:shd w:val="clear" w:color="auto" w:fill="auto"/>
            <w:tcMar>
              <w:left w:w="110" w:type="dxa"/>
            </w:tcMar>
          </w:tcPr>
          <w:p paraId="7C1E6D98" textId="77777777" w:rsidR="003C215D" w:rsidRDefault="000D3FC6" w:rsidP="0042263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$108.22</w:t>
            </w:r>
          </w:p>
          <w:p paraId="365F64D8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sz w:val="18"/>
                <w:szCs w:val="18"/>
              </w:rPr>
              <w:t/>
            </w:r>
          </w:p>
        </w:tc>
        <w:tc>
          <w:tcPr>
            <w:tcW w:w="1513" w:type="dxa"/>
            <w:shd w:val="clear" w:color="auto" w:fill="auto"/>
            <w:tcMar>
              <w:left w:w="110" w:type="dxa"/>
            </w:tcMar>
          </w:tcPr>
          <w:p paraId="04AC796E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>Steve Merfeld</w:t>
            </w:r>
          </w:p>
          <w:p paraId="67BB24F6" textId="77777777" w:rsidR="003C215D" w:rsidRDefault="000D3FC6" w:rsidP="0042263D">
            <w:pPr>
              <w:spacing w:after="0" w:line="240" w:lineRule="auto"/>
              <w:jc w:val="center"/>
              <w:rPr>
                <w:rFonts w:cstheme="minorHAnsi"/>
                <w:sz w:val="18"/>
                <w:szCs w:val="20"/>
              </w:rPr>
            </w:pPr>
            <w:r>
              <w:rPr>
                <w:rFonts w:cstheme="minorHAnsi"/>
                <w:sz w:val="18"/>
                <w:szCs w:val="20"/>
              </w:rPr>
              <w:t/>
            </w:r>
          </w:p>
        </w:tc>
      </w:tr>
      <w:bookmarkEnd w:id="0"/>
    </w:tbl>
    <w:p w14:paraId="0BE10937" w14:textId="77777777" w:rsidR="003C215D" w:rsidRDefault="000D3FC6">
      <w:pPr>
        <w:spacing w:after="0" w:line="240" w:lineRule="auto"/>
        <w:jc w:val="right"/>
      </w:pPr>
      <w:r>
        <w:rPr>
          <w:sz w:val="18"/>
          <w:szCs w:val="18"/>
        </w:rPr>
      </w:r>
    </w:p>
    <w:p w14:paraId="532B4AC3" w14:textId="77777777" w:rsidR="003C215D" w:rsidRDefault="000D3FC6">
      <w:pPr>
        <w:spacing w:after="0" w:line="240" w:lineRule="auto"/>
        <w:jc w:val="right"/>
      </w:pPr>
      <w:r>
        <w:rPr>
          <w:sz w:val="18"/>
          <w:szCs w:val="18"/>
        </w:rPr>
      </w:r>
    </w:p>
    <w:sectPr w:rsidR="003C215D">
      <w:headerReference w:type="default" r:id="rId11"/>
      <w:pgSz w:w="15840" w:h="12240" w:orient="landscape"/>
      <w:pgMar w:top="720" w:right="720" w:bottom="720" w:left="720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7848FC" w14:textId="77777777" w:rsidR="002A00F3" w:rsidRDefault="000D3FC6">
      <w:pPr>
        <w:spacing w:after="0" w:line="240" w:lineRule="auto"/>
      </w:pPr>
      <w:r>
        <w:separator/>
      </w:r>
    </w:p>
  </w:endnote>
  <w:endnote w:type="continuationSeparator" w:id="0">
    <w:p w14:paraId="7FCE100F" w14:textId="77777777" w:rsidR="002A00F3" w:rsidRDefault="000D3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05E7D4B-0766-499A-AB88-8F20CF4E1FBC}"/>
    <w:embedBold r:id="rId2" w:fontKey="{BE4BFAF6-1391-43D1-B96F-155C7AF5433C}"/>
    <w:embedItalic r:id="rId3" w:fontKey="{825F7FA0-BA63-4B75-8EC5-A31B4235E5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943F7C3-F37F-4CC1-AF5A-1BFA208868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5D94E43-404F-4D81-AC91-7B1622EC1D3C}"/>
  </w:font>
  <w:font w:name="Liberation Sans">
    <w:altName w:val="Arial"/>
    <w:charset w:val="01"/>
    <w:family w:val="swiss"/>
    <w:pitch w:val="variable"/>
    <w:embedRegular r:id="rId6" w:fontKey="{C457111F-1370-4233-BA4D-7A4EAB10A633}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0F2635B4-DDC1-4D70-BD13-81376B7359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E8D436" w14:textId="77777777" w:rsidR="002A00F3" w:rsidRDefault="000D3FC6">
      <w:pPr>
        <w:spacing w:after="0" w:line="240" w:lineRule="auto"/>
      </w:pPr>
      <w:r>
        <w:separator/>
      </w:r>
    </w:p>
  </w:footnote>
  <w:footnote w:type="continuationSeparator" w:id="0">
    <w:p w14:paraId="390AD39B" w14:textId="77777777" w:rsidR="002A00F3" w:rsidRDefault="000D3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FA58B" w14:textId="77777777" w:rsidR="003C215D" w:rsidRDefault="003C215D">
    <w:pPr>
      <w:pStyle w:val="Header"/>
      <w:jc w:val="right"/>
    </w:pPr>
  </w:p>
  <w:p w14:paraId="3F5E73F4" w14:textId="77777777" w:rsidR="003C215D" w:rsidRDefault="000D3FC6">
    <w:pPr>
      <w:pStyle w:val="Header"/>
      <w:tabs>
        <w:tab w:val="left" w:pos="1992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15D"/>
    <w:rsid w:val="000D3FC6"/>
    <w:rsid w:val="002A00F3"/>
    <w:rsid w:val="003C215D"/>
    <w:rsid w:val="0042263D"/>
    <w:rsid w:val="006238AE"/>
    <w:rsid w:val="0069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8E343"/>
  <w15:docId w15:val="{24870AAC-7389-42B5-B461-B739B7447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06366C"/>
  </w:style>
  <w:style w:type="character" w:customStyle="1" w:styleId="FooterChar">
    <w:name w:val="Footer Char"/>
    <w:basedOn w:val="DefaultParagraphFont"/>
    <w:link w:val="Footer"/>
    <w:uiPriority w:val="99"/>
    <w:qFormat/>
    <w:rsid w:val="0006366C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8814FE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Header">
    <w:name w:val="header"/>
    <w:basedOn w:val="Normal"/>
    <w:link w:val="HeaderChar"/>
    <w:uiPriority w:val="99"/>
    <w:unhideWhenUsed/>
    <w:rsid w:val="0006366C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6366C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ableContents">
    <w:name w:val="Table Contents"/>
    <w:basedOn w:val="Normal"/>
    <w:qFormat/>
  </w:style>
  <w:style w:type="paragraph" w:customStyle="1" w:styleId="TableHeading">
    <w:name w:val="Table Heading"/>
    <w:basedOn w:val="TableContents"/>
    <w:qFormat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814FE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81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
<Relationships xmlns="http://schemas.openxmlformats.org/package/2006/relationships">
  <Relationship Id="rId8" Type="http://schemas.openxmlformats.org/officeDocument/2006/relationships/footnotes" Target="footnotes.xml"/>
  <Relationship Id="rId13" Type="http://schemas.openxmlformats.org/officeDocument/2006/relationships/theme" Target="theme/theme1.xml"/>
  <Relationship Id="rId3" Type="http://schemas.openxmlformats.org/officeDocument/2006/relationships/customXml" Target="../customXml/item3.xml"/>
  <Relationship Id="rId7" Type="http://schemas.openxmlformats.org/officeDocument/2006/relationships/webSettings" Target="webSettings.xml"/>
  <Relationship Id="rId12" Type="http://schemas.openxmlformats.org/officeDocument/2006/relationships/fontTable" Target="fontTable.xml"/>
  <Relationship Id="rId2" Type="http://schemas.openxmlformats.org/officeDocument/2006/relationships/customXml" Target="../customXml/item2.xml"/>
  <Relationship Id="rId1" Type="http://schemas.openxmlformats.org/officeDocument/2006/relationships/customXml" Target="../customXml/item1.xml"/>
  <Relationship Id="rId6" Type="http://schemas.openxmlformats.org/officeDocument/2006/relationships/settings" Target="settings.xml"/>
  <Relationship Id="rId11" Type="http://schemas.openxmlformats.org/officeDocument/2006/relationships/header" Target="header1.xml"/>
  <Relationship Id="rId5" Type="http://schemas.openxmlformats.org/officeDocument/2006/relationships/styles" Target="styles.xml"/>
  <Relationship Id="rId10" Type="http://schemas.openxmlformats.org/officeDocument/2006/relationships/image" Target="media/image1.png"/>
  <Relationship Id="rId4" Type="http://schemas.openxmlformats.org/officeDocument/2006/relationships/customXml" Target="../customXml/item4.xml"/>
  <Relationship Id="rId9" Type="http://schemas.openxmlformats.org/officeDocument/2006/relationships/endnotes" Target="endnotes.xml"/>
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CCAA117C9474C91F77E9C5CB06EEB" ma:contentTypeVersion="10" ma:contentTypeDescription="Create a new document." ma:contentTypeScope="" ma:versionID="7532dfc191daff0014382839f82d7e06">
  <xsd:schema xmlns:xsd="http://www.w3.org/2001/XMLSchema" xmlns:xs="http://www.w3.org/2001/XMLSchema" xmlns:p="http://schemas.microsoft.com/office/2006/metadata/properties" xmlns:ns3="f1b242ba-04dd-4151-81d4-8a440193d2fc" targetNamespace="http://schemas.microsoft.com/office/2006/metadata/properties" ma:root="true" ma:fieldsID="6e23fcf44eac4c326ed41ea399fefcb8" ns3:_="">
    <xsd:import namespace="f1b242ba-04dd-4151-81d4-8a440193d2f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242ba-04dd-4151-81d4-8a440193d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D7676-D5A3-4253-BF3B-5C16ED1E79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242ba-04dd-4151-81d4-8a440193d2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9235DF-3EEC-4EA8-93D5-2E15668F83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686900-2B6A-46AE-B9A6-4159442750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8994EE8-4F4D-42E1-ADFC-08D7A6B90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Thomas</dc:creator>
  <dc:description/>
  <cp:lastModifiedBy>Erin Merriott</cp:lastModifiedBy>
  <cp:revision>5</cp:revision>
  <dcterms:created xsi:type="dcterms:W3CDTF">2020-01-06T15:10:00Z</dcterms:created>
  <dcterms:modified xsi:type="dcterms:W3CDTF">2020-01-06T15:36:00Z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0x0101005F8CCAA117C9474C91F77E9C5CB06EEB</vt:lpwstr>
  </property>
</Properties>
</file>