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2A7E3" w14:textId="3E082A38" w:rsidR="00072CEB" w:rsidRPr="00F41252" w:rsidRDefault="005F0604" w:rsidP="00F4125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FUNERAL</w:t>
      </w:r>
      <w:r w:rsidR="00F41252" w:rsidRPr="00F41252">
        <w:rPr>
          <w:rFonts w:ascii="Times New Roman" w:hAnsi="Times New Roman" w:cs="Times New Roman"/>
          <w:b/>
          <w:sz w:val="24"/>
        </w:rPr>
        <w:t xml:space="preserve"> ESTABLISHMENT – MONTHLY REPORT OF CASES EMBALMED AND BODIES HANDLED</w:t>
      </w:r>
    </w:p>
    <w:p w14:paraId="1D5FA2A2" w14:textId="77777777" w:rsidR="00F41252" w:rsidRPr="00F41252" w:rsidRDefault="00F41252" w:rsidP="00F41252">
      <w:pPr>
        <w:jc w:val="center"/>
        <w:rPr>
          <w:rFonts w:ascii="Times New Roman" w:hAnsi="Times New Roman" w:cs="Times New Roman"/>
          <w:sz w:val="20"/>
        </w:rPr>
      </w:pPr>
      <w:r w:rsidRPr="00F41252">
        <w:rPr>
          <w:rFonts w:ascii="Times New Roman" w:hAnsi="Times New Roman" w:cs="Times New Roman"/>
          <w:sz w:val="20"/>
        </w:rPr>
        <w:t>Mail to: Division of Funeral, Cemetery &amp; Consumer Services, Attn: Monthly Reports, Larson Building, 200 E. Gaines Street, Tallahassee FL 32399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429"/>
        <w:gridCol w:w="361"/>
        <w:gridCol w:w="3237"/>
        <w:gridCol w:w="4026"/>
      </w:tblGrid>
      <w:tr w:rsidR="00F41252" w:rsidRPr="00BE0F99" w14:paraId="206C4BEB" w14:textId="77777777" w:rsidTr="00BE0F99">
        <w:tc>
          <w:tcPr>
            <w:tcW w:w="4765" w:type="dxa"/>
          </w:tcPr>
          <w:p w14:paraId="78EEDB4B" w14:textId="77777777" w:rsidR="00F41252" w:rsidRPr="00BE0F99" w:rsidRDefault="00F41252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of </w:t>
            </w:r>
            <w:r w:rsidR="00AB360C" w:rsidRPr="00BE0F99">
              <w:rPr>
                <w:rFonts w:ascii="Times New Roman" w:hAnsi="Times New Roman" w:cs="Times New Roman"/>
                <w:sz w:val="18"/>
              </w:rPr>
              <w:t>funeral</w:t>
            </w:r>
            <w:r w:rsidRPr="00BE0F99">
              <w:rPr>
                <w:rFonts w:ascii="Times New Roman" w:hAnsi="Times New Roman" w:cs="Times New Roman"/>
                <w:sz w:val="18"/>
              </w:rPr>
              <w:t xml:space="preserve"> establishment:</w:t>
            </w:r>
          </w:p>
          <w:p w14:paraId="7E5FC028" w14:textId="2D605846" w:rsidR="00F41252" w:rsidRPr="00BE0F99" w:rsidRDefault="005F0604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Yates Funeral Home &amp; Cremation Services</w:t>
            </w:r>
          </w:p>
        </w:tc>
        <w:tc>
          <w:tcPr>
            <w:tcW w:w="2790" w:type="dxa"/>
            <w:gridSpan w:val="2"/>
          </w:tcPr>
          <w:p w14:paraId="3A5BBEBC" w14:textId="77777777" w:rsidR="00F41252" w:rsidRPr="00BE0F99" w:rsidRDefault="00F41252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License #:</w:t>
            </w:r>
          </w:p>
          <w:p w14:paraId="6CB1040B" w14:textId="07E831B8" w:rsidR="00F03226" w:rsidRPr="00BE0F99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F04</w:t>
            </w:r>
            <w:r w:rsidR="005F0604">
              <w:rPr>
                <w:rFonts w:ascii="Times New Roman" w:hAnsi="Times New Roman" w:cs="Times New Roman"/>
                <w:sz w:val="18"/>
              </w:rPr>
              <w:t>8144</w:t>
            </w:r>
          </w:p>
        </w:tc>
        <w:tc>
          <w:tcPr>
            <w:tcW w:w="3237" w:type="dxa"/>
          </w:tcPr>
          <w:p w14:paraId="5DF4FA5A" w14:textId="77777777" w:rsidR="00F41252" w:rsidRPr="00BE0F99" w:rsidRDefault="00F41252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Phone #: </w:t>
            </w:r>
          </w:p>
          <w:p w14:paraId="1A353F51" w14:textId="5566639B" w:rsidR="00F03226" w:rsidRPr="00BE0F99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(</w:t>
            </w:r>
            <w:r w:rsidR="005F0604">
              <w:rPr>
                <w:rFonts w:ascii="Times New Roman" w:hAnsi="Times New Roman" w:cs="Times New Roman"/>
                <w:sz w:val="18"/>
              </w:rPr>
              <w:t>772</w:t>
            </w:r>
            <w:r w:rsidRPr="00BE0F99">
              <w:rPr>
                <w:rFonts w:ascii="Times New Roman" w:hAnsi="Times New Roman" w:cs="Times New Roman"/>
                <w:sz w:val="18"/>
              </w:rPr>
              <w:t>)</w:t>
            </w:r>
            <w:r w:rsidR="00A178CC" w:rsidRPr="00BE0F9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F0604">
              <w:rPr>
                <w:rFonts w:ascii="Times New Roman" w:hAnsi="Times New Roman" w:cs="Times New Roman"/>
                <w:sz w:val="18"/>
              </w:rPr>
              <w:t>461</w:t>
            </w:r>
            <w:r w:rsidRPr="00BE0F99">
              <w:rPr>
                <w:rFonts w:ascii="Times New Roman" w:hAnsi="Times New Roman" w:cs="Times New Roman"/>
                <w:sz w:val="18"/>
              </w:rPr>
              <w:t>-</w:t>
            </w:r>
            <w:r w:rsidR="005F0604">
              <w:rPr>
                <w:rFonts w:ascii="Times New Roman" w:hAnsi="Times New Roman" w:cs="Times New Roman"/>
                <w:sz w:val="18"/>
              </w:rPr>
              <w:t>7000</w:t>
            </w:r>
          </w:p>
        </w:tc>
        <w:tc>
          <w:tcPr>
            <w:tcW w:w="4026" w:type="dxa"/>
          </w:tcPr>
          <w:p w14:paraId="07CABA21" w14:textId="77777777" w:rsidR="00F41252" w:rsidRPr="00BE0F99" w:rsidRDefault="00F41252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This report is for</w:t>
            </w:r>
          </w:p>
          <w:p w14:paraId="07534435" w14:textId="77777777" w:rsidR="00F41252" w:rsidRPr="00BE0F99" w:rsidRDefault="00F41252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Month:                     Year:</w:t>
            </w:r>
          </w:p>
        </w:tc>
      </w:tr>
      <w:tr w:rsidR="00F41252" w:rsidRPr="00BE0F99" w14:paraId="4FC47CBB" w14:textId="77777777" w:rsidTr="00BE0F99">
        <w:tc>
          <w:tcPr>
            <w:tcW w:w="14818" w:type="dxa"/>
            <w:gridSpan w:val="5"/>
          </w:tcPr>
          <w:p w14:paraId="75A945B8" w14:textId="77777777" w:rsidR="00F41252" w:rsidRPr="00BE0F99" w:rsidRDefault="00F2500D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Funeral</w:t>
            </w:r>
            <w:r w:rsidR="00F41252" w:rsidRPr="00BE0F99">
              <w:rPr>
                <w:rFonts w:ascii="Times New Roman" w:hAnsi="Times New Roman" w:cs="Times New Roman"/>
                <w:sz w:val="18"/>
              </w:rPr>
              <w:t xml:space="preserve"> establishment address:</w:t>
            </w:r>
          </w:p>
          <w:p w14:paraId="79E48B64" w14:textId="183FA079" w:rsidR="00F41252" w:rsidRPr="00BE0F99" w:rsidRDefault="005F0604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1101 S US Highway 1, Fort Pierce, FL 34950</w:t>
            </w:r>
          </w:p>
        </w:tc>
      </w:tr>
      <w:tr w:rsidR="00F41252" w:rsidRPr="00BE0F99" w14:paraId="0C6F37C9" w14:textId="77777777" w:rsidTr="00BE0F99">
        <w:tc>
          <w:tcPr>
            <w:tcW w:w="7194" w:type="dxa"/>
            <w:gridSpan w:val="2"/>
          </w:tcPr>
          <w:p w14:paraId="3FF1E016" w14:textId="77777777" w:rsidR="00F41252" w:rsidRPr="00BE0F99" w:rsidRDefault="00F41252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facility(s) where bodies are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refrigerated</w:t>
            </w:r>
            <w:r w:rsidRPr="00BE0F99">
              <w:rPr>
                <w:rFonts w:ascii="Times New Roman" w:hAnsi="Times New Roman" w:cs="Times New Roman"/>
                <w:sz w:val="18"/>
              </w:rPr>
              <w:t>:</w:t>
            </w:r>
          </w:p>
          <w:p w14:paraId="3D2E70C7" w14:textId="2C0A7DF0" w:rsidR="00F41252" w:rsidRPr="00BE0F99" w:rsidRDefault="005F0604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 Lucie Crematory, F048143</w:t>
            </w:r>
          </w:p>
        </w:tc>
        <w:tc>
          <w:tcPr>
            <w:tcW w:w="7624" w:type="dxa"/>
            <w:gridSpan w:val="3"/>
          </w:tcPr>
          <w:p w14:paraId="39A95264" w14:textId="40AF9A00" w:rsidR="00F03226" w:rsidRPr="005F0604" w:rsidRDefault="0095238C" w:rsidP="00BE0F99">
            <w:pPr>
              <w:spacing w:before="60"/>
              <w:rPr>
                <w:rFonts w:ascii="Times New Roman" w:hAnsi="Times New Roman" w:cs="Times New Roman"/>
                <w:bCs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facility(s) where bodies are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embalmed:</w:t>
            </w:r>
            <w:r w:rsidR="005F060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5F0604">
              <w:rPr>
                <w:rFonts w:ascii="Times New Roman" w:hAnsi="Times New Roman" w:cs="Times New Roman"/>
                <w:bCs/>
                <w:sz w:val="18"/>
              </w:rPr>
              <w:t>Yates Funeral Home &amp; Cremation Services, F048144</w:t>
            </w:r>
          </w:p>
          <w:p w14:paraId="2FCAA6D6" w14:textId="77777777" w:rsidR="0095238C" w:rsidRPr="00BE0F99" w:rsidRDefault="0095238C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38C" w:rsidRPr="00BE0F99" w14:paraId="3D4D6A31" w14:textId="77777777" w:rsidTr="00BE0F99">
        <w:tc>
          <w:tcPr>
            <w:tcW w:w="7194" w:type="dxa"/>
            <w:gridSpan w:val="2"/>
          </w:tcPr>
          <w:p w14:paraId="21BBDDE8" w14:textId="77777777" w:rsidR="0095238C" w:rsidRPr="00BE0F99" w:rsidRDefault="0095238C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facility(s) where bodies are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cremated</w:t>
            </w:r>
            <w:r w:rsidRPr="00BE0F99">
              <w:rPr>
                <w:rFonts w:ascii="Times New Roman" w:hAnsi="Times New Roman" w:cs="Times New Roman"/>
                <w:sz w:val="18"/>
              </w:rPr>
              <w:t>:</w:t>
            </w:r>
          </w:p>
          <w:p w14:paraId="3F3CD67D" w14:textId="3DF44C8A" w:rsidR="0095238C" w:rsidRPr="00BE0F99" w:rsidRDefault="005F0604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 Lucie Crematory, F048143</w:t>
            </w:r>
          </w:p>
        </w:tc>
        <w:tc>
          <w:tcPr>
            <w:tcW w:w="7624" w:type="dxa"/>
            <w:gridSpan w:val="3"/>
          </w:tcPr>
          <w:p w14:paraId="5D59137C" w14:textId="5CC0C9E3" w:rsidR="0095238C" w:rsidRPr="00BE0F99" w:rsidRDefault="0095238C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removal service</w:t>
            </w:r>
            <w:r w:rsidRPr="00BE0F99">
              <w:rPr>
                <w:rFonts w:ascii="Times New Roman" w:hAnsi="Times New Roman" w:cs="Times New Roman"/>
                <w:sz w:val="18"/>
              </w:rPr>
              <w:t>(s) used in this reporting period:</w:t>
            </w:r>
            <w:r w:rsidR="005F0604">
              <w:rPr>
                <w:rFonts w:ascii="Times New Roman" w:hAnsi="Times New Roman" w:cs="Times New Roman"/>
                <w:sz w:val="18"/>
              </w:rPr>
              <w:t xml:space="preserve"> Tri-County F047495, Reliable Solutions F056365</w:t>
            </w:r>
          </w:p>
        </w:tc>
      </w:tr>
    </w:tbl>
    <w:p w14:paraId="5DEFB416" w14:textId="77777777" w:rsidR="00F41252" w:rsidRPr="00222408" w:rsidRDefault="00F41252" w:rsidP="007222C0">
      <w:pPr>
        <w:spacing w:after="0"/>
        <w:rPr>
          <w:rFonts w:ascii="Times New Roman" w:hAnsi="Times New Roman" w:cs="Times New Roman"/>
          <w:sz w:val="2"/>
        </w:rPr>
      </w:pPr>
    </w:p>
    <w:p w14:paraId="4FDCAB79" w14:textId="77777777" w:rsidR="007222C0" w:rsidRPr="00BF5CA0" w:rsidRDefault="007222C0" w:rsidP="007222C0">
      <w:pPr>
        <w:spacing w:after="0"/>
        <w:ind w:right="288"/>
        <w:rPr>
          <w:rFonts w:ascii="Times New Roman" w:hAnsi="Times New Roman" w:cs="Times New Roman"/>
          <w:sz w:val="8"/>
        </w:rPr>
      </w:pPr>
    </w:p>
    <w:tbl>
      <w:tblPr>
        <w:tblStyle w:val="TableGrid"/>
        <w:tblW w:w="14822" w:type="dxa"/>
        <w:tblLook w:val="04A0" w:firstRow="1" w:lastRow="0" w:firstColumn="1" w:lastColumn="0" w:noHBand="0" w:noVBand="1"/>
      </w:tblPr>
      <w:tblGrid>
        <w:gridCol w:w="2515"/>
        <w:gridCol w:w="1350"/>
        <w:gridCol w:w="720"/>
        <w:gridCol w:w="810"/>
        <w:gridCol w:w="1440"/>
        <w:gridCol w:w="2610"/>
        <w:gridCol w:w="1800"/>
        <w:gridCol w:w="720"/>
        <w:gridCol w:w="990"/>
        <w:gridCol w:w="1867"/>
      </w:tblGrid>
      <w:tr w:rsidR="00ED769D" w:rsidRPr="00BE0F99" w14:paraId="0CD2B622" w14:textId="77777777" w:rsidTr="00E077E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7FB" w14:textId="26A9028F" w:rsidR="008C45EA" w:rsidRPr="00BE0F99" w:rsidRDefault="005F0604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</w:rPr>
              <w:t>Name of deceased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FFCE" w14:textId="2AB85F46" w:rsidR="008C45EA" w:rsidRPr="00BE0F99" w:rsidRDefault="005F0604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</w:rPr>
              <w:t>Date received mm/dd/yy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545" w14:textId="711CB4DC" w:rsidR="008C45EA" w:rsidRPr="00BE0F99" w:rsidRDefault="008C45EA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 xml:space="preserve">Date of </w:t>
            </w:r>
            <w:r w:rsidR="005F0604">
              <w:rPr>
                <w:rFonts w:ascii="Times New Roman" w:hAnsi="Times New Roman" w:cs="Times New Roman"/>
                <w:i w:val="0"/>
                <w:sz w:val="18"/>
              </w:rPr>
              <w:t>d</w:t>
            </w:r>
            <w:r w:rsidRPr="00BE0F99">
              <w:rPr>
                <w:rFonts w:ascii="Times New Roman" w:hAnsi="Times New Roman" w:cs="Times New Roman"/>
                <w:i w:val="0"/>
                <w:sz w:val="18"/>
              </w:rPr>
              <w:t>eath</w:t>
            </w:r>
          </w:p>
          <w:p w14:paraId="00E15431" w14:textId="77777777" w:rsidR="008C45EA" w:rsidRPr="00BE0F99" w:rsidRDefault="008C45EA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mm/dd/yy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365" w14:textId="23B37DDB" w:rsidR="008C45EA" w:rsidRPr="00BE0F99" w:rsidRDefault="008C45EA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 xml:space="preserve">Date </w:t>
            </w:r>
            <w:r w:rsidR="00E077E3">
              <w:rPr>
                <w:rFonts w:ascii="Times New Roman" w:hAnsi="Times New Roman" w:cs="Times New Roman"/>
                <w:i w:val="0"/>
                <w:sz w:val="18"/>
              </w:rPr>
              <w:t>E</w:t>
            </w:r>
            <w:r w:rsidRPr="00BE0F99">
              <w:rPr>
                <w:rFonts w:ascii="Times New Roman" w:hAnsi="Times New Roman" w:cs="Times New Roman"/>
                <w:i w:val="0"/>
                <w:sz w:val="18"/>
              </w:rPr>
              <w:t>mbalmed</w:t>
            </w:r>
          </w:p>
          <w:p w14:paraId="238E815B" w14:textId="77777777" w:rsidR="008C45EA" w:rsidRPr="00BE0F99" w:rsidRDefault="008C45EA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mm/dd/yy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4212" w14:textId="6B865B0C" w:rsidR="008C45EA" w:rsidRPr="00BE0F99" w:rsidRDefault="008C45EA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 xml:space="preserve">Name of </w:t>
            </w:r>
            <w:r w:rsidR="00E077E3">
              <w:rPr>
                <w:rFonts w:ascii="Times New Roman" w:hAnsi="Times New Roman" w:cs="Times New Roman"/>
                <w:i w:val="0"/>
                <w:sz w:val="18"/>
              </w:rPr>
              <w:t>E</w:t>
            </w:r>
            <w:r w:rsidRPr="00BE0F99">
              <w:rPr>
                <w:rFonts w:ascii="Times New Roman" w:hAnsi="Times New Roman" w:cs="Times New Roman"/>
                <w:i w:val="0"/>
                <w:sz w:val="18"/>
              </w:rPr>
              <w:t>mbalmer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75A" w14:textId="77777777" w:rsidR="008C45EA" w:rsidRPr="00BE0F99" w:rsidRDefault="008C45EA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Method of disposal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73B" w14:textId="77777777" w:rsidR="008C45EA" w:rsidRPr="00BE0F99" w:rsidRDefault="008C45EA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County of death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C9D" w14:textId="77777777" w:rsidR="008C45EA" w:rsidRPr="00BE0F99" w:rsidRDefault="0090313D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</w:rPr>
              <w:t>Burial transit permit #</w:t>
            </w:r>
          </w:p>
        </w:tc>
      </w:tr>
      <w:tr w:rsidR="00E077E3" w:rsidRPr="00E077E3" w14:paraId="78E10ADB" w14:textId="77777777" w:rsidTr="00E077E3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37252" w14:textId="23005C24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5ACDF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5D53B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219C3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34C2B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DF10D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55AFC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05886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077E3" w:rsidRPr="00E077E3" w14:paraId="52C2DB6F" w14:textId="77777777" w:rsidTr="00E077E3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3AB44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E4917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6B4BA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FEDFB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988AE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D5486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0864E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D07D8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077E3" w:rsidRPr="00E077E3" w14:paraId="76B5603D" w14:textId="77777777" w:rsidTr="00E077E3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7B147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8E370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9EFB7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E29E1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973E1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F6218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30703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0E530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077E3" w:rsidRPr="00E077E3" w14:paraId="554708D4" w14:textId="77777777" w:rsidTr="00E077E3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00692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8DAB8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B89DA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45534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559AC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DF4A8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F7AFE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E3152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077E3" w:rsidRPr="00E077E3" w14:paraId="70DE8076" w14:textId="77777777" w:rsidTr="00E077E3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68320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11FEA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2442E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E48F8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204AC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A0544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8BFD1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3A505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077E3" w:rsidRPr="00E077E3" w14:paraId="3D3866BC" w14:textId="77777777" w:rsidTr="00E077E3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E81E6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A2481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73B6F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FF19C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4B0CE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FC573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694EF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C6B98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077E3" w:rsidRPr="00E077E3" w14:paraId="513B188C" w14:textId="77777777" w:rsidTr="00E077E3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ECB50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A89EA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9A548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69BBE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180AB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20640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68EE8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522F6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077E3" w:rsidRPr="00E077E3" w14:paraId="620E2E99" w14:textId="77777777" w:rsidTr="00E077E3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5A1CB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CB553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4FD0E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CDBFF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0C4A4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49CEC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4DF4D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77773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077E3" w:rsidRPr="00E077E3" w14:paraId="63FEB60C" w14:textId="77777777" w:rsidTr="00E077E3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7B95C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EBFC3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F5E4E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18E3C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A5A9A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2B8BC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5E8A0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A2448" w14:textId="77777777" w:rsidR="00E077E3" w:rsidRPr="00E077E3" w:rsidRDefault="00E077E3" w:rsidP="00BE0F9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85E20" w:rsidRPr="00BE0F99" w14:paraId="099A7C98" w14:textId="77777777" w:rsidTr="00E077E3">
        <w:trPr>
          <w:trHeight w:val="408"/>
        </w:trPr>
        <w:tc>
          <w:tcPr>
            <w:tcW w:w="14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9AC" w14:textId="77777777" w:rsidR="00285E20" w:rsidRPr="00D35840" w:rsidRDefault="00285E20" w:rsidP="00D35840">
            <w:pPr>
              <w:pStyle w:val="BodyText"/>
              <w:spacing w:before="60"/>
              <w:ind w:right="2030"/>
              <w:jc w:val="right"/>
              <w:rPr>
                <w:i w:val="0"/>
                <w:sz w:val="18"/>
              </w:rPr>
            </w:pPr>
            <w:r w:rsidRPr="00BB7789">
              <w:rPr>
                <w:b/>
                <w:i w:val="0"/>
                <w:sz w:val="18"/>
              </w:rPr>
              <w:t>TOTAL BODIES REPORTED:</w:t>
            </w:r>
            <w:r>
              <w:rPr>
                <w:b/>
                <w:i w:val="0"/>
                <w:sz w:val="18"/>
              </w:rPr>
              <w:t xml:space="preserve"> </w:t>
            </w:r>
          </w:p>
        </w:tc>
      </w:tr>
      <w:tr w:rsidR="00F41252" w14:paraId="5954116F" w14:textId="77777777" w:rsidTr="00E077E3">
        <w:tc>
          <w:tcPr>
            <w:tcW w:w="14822" w:type="dxa"/>
            <w:gridSpan w:val="10"/>
          </w:tcPr>
          <w:p w14:paraId="06AA9649" w14:textId="77777777" w:rsidR="00F03226" w:rsidRPr="00F03226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F03226">
              <w:rPr>
                <w:rFonts w:ascii="Times New Roman" w:hAnsi="Times New Roman" w:cs="Times New Roman"/>
                <w:sz w:val="18"/>
              </w:rPr>
              <w:t xml:space="preserve">We the undersigned depose and say that we personally supervised the cases indicated above. </w:t>
            </w:r>
            <w:r w:rsidR="009E466B">
              <w:rPr>
                <w:rFonts w:ascii="Times New Roman" w:hAnsi="Times New Roman" w:cs="Times New Roman"/>
                <w:sz w:val="18"/>
              </w:rPr>
              <w:t>Embalming</w:t>
            </w:r>
            <w:r w:rsidRPr="00F03226">
              <w:rPr>
                <w:rFonts w:ascii="Times New Roman" w:hAnsi="Times New Roman" w:cs="Times New Roman"/>
                <w:sz w:val="18"/>
              </w:rPr>
              <w:t xml:space="preserve"> was accomplished </w:t>
            </w:r>
            <w:r w:rsidR="009E466B">
              <w:rPr>
                <w:rFonts w:ascii="Times New Roman" w:hAnsi="Times New Roman" w:cs="Times New Roman"/>
                <w:sz w:val="18"/>
              </w:rPr>
              <w:t xml:space="preserve">by arterial and/or cavity injection of a standard embalming fluid in accordance with: rule 69K, Florida Administrative Code (or successor rules), and Part </w:t>
            </w:r>
            <w:r w:rsidR="009E466B" w:rsidRPr="009E466B">
              <w:rPr>
                <w:rFonts w:ascii="Times New Roman" w:hAnsi="Times New Roman" w:cs="Times New Roman"/>
                <w:sz w:val="18"/>
              </w:rPr>
              <w:t>III</w:t>
            </w:r>
            <w:r w:rsidR="009E466B">
              <w:rPr>
                <w:rFonts w:ascii="Times New Roman" w:hAnsi="Times New Roman" w:cs="Times New Roman"/>
                <w:sz w:val="18"/>
              </w:rPr>
              <w:t xml:space="preserve"> of Chapter 497, Florida Statutes.</w:t>
            </w:r>
          </w:p>
        </w:tc>
      </w:tr>
      <w:tr w:rsidR="00F41252" w14:paraId="5D4067C1" w14:textId="77777777" w:rsidTr="00E077E3">
        <w:tc>
          <w:tcPr>
            <w:tcW w:w="4585" w:type="dxa"/>
            <w:gridSpan w:val="3"/>
          </w:tcPr>
          <w:p w14:paraId="092DC1E5" w14:textId="77777777" w:rsidR="00F41252" w:rsidRPr="00380F81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 w:rsidR="009E466B"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3B741741" w14:textId="77777777" w:rsidR="00F03226" w:rsidRPr="00380F81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0" w:type="dxa"/>
            <w:gridSpan w:val="3"/>
          </w:tcPr>
          <w:p w14:paraId="6FACE0C4" w14:textId="77777777" w:rsidR="00F03226" w:rsidRPr="00380F81" w:rsidRDefault="009E466B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5637BC55" w14:textId="77777777" w:rsidR="00F41252" w:rsidRPr="00380F81" w:rsidRDefault="00F41252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7" w:type="dxa"/>
            <w:gridSpan w:val="4"/>
          </w:tcPr>
          <w:p w14:paraId="3340EFE8" w14:textId="77777777" w:rsidR="00F41252" w:rsidRPr="00380F81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Signature of funeral director in charge:</w:t>
            </w:r>
          </w:p>
        </w:tc>
      </w:tr>
      <w:tr w:rsidR="00F41252" w14:paraId="42FA9690" w14:textId="77777777" w:rsidTr="00E077E3">
        <w:tc>
          <w:tcPr>
            <w:tcW w:w="4585" w:type="dxa"/>
            <w:gridSpan w:val="3"/>
          </w:tcPr>
          <w:p w14:paraId="0AD9341A" w14:textId="77777777" w:rsidR="00F41252" w:rsidRPr="00380F81" w:rsidRDefault="009E466B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49B08CE1" w14:textId="77777777" w:rsidR="00F03226" w:rsidRPr="00380F81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0" w:type="dxa"/>
            <w:gridSpan w:val="3"/>
          </w:tcPr>
          <w:p w14:paraId="15197FDD" w14:textId="77777777" w:rsidR="00F03226" w:rsidRPr="00380F81" w:rsidRDefault="009E466B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0E4AF8E3" w14:textId="77777777" w:rsidR="00F41252" w:rsidRPr="00380F81" w:rsidRDefault="00F41252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7" w:type="dxa"/>
            <w:gridSpan w:val="4"/>
          </w:tcPr>
          <w:p w14:paraId="6D3AC765" w14:textId="77777777" w:rsidR="00F41252" w:rsidRPr="00380F81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License number of </w:t>
            </w:r>
            <w:r w:rsidR="009E466B">
              <w:rPr>
                <w:rFonts w:ascii="Times New Roman" w:hAnsi="Times New Roman" w:cs="Times New Roman"/>
                <w:sz w:val="18"/>
              </w:rPr>
              <w:t xml:space="preserve">funeral director </w:t>
            </w:r>
            <w:r w:rsidRPr="00380F81">
              <w:rPr>
                <w:rFonts w:ascii="Times New Roman" w:hAnsi="Times New Roman" w:cs="Times New Roman"/>
                <w:sz w:val="18"/>
              </w:rPr>
              <w:t>in charge</w:t>
            </w:r>
            <w:r w:rsidR="0099583B" w:rsidRPr="00380F81">
              <w:rPr>
                <w:rFonts w:ascii="Times New Roman" w:hAnsi="Times New Roman" w:cs="Times New Roman"/>
                <w:sz w:val="18"/>
              </w:rPr>
              <w:t>:</w:t>
            </w:r>
          </w:p>
          <w:p w14:paraId="030070F8" w14:textId="4E914153" w:rsidR="0099583B" w:rsidRPr="00380F81" w:rsidRDefault="0099583B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F0</w:t>
            </w:r>
            <w:r w:rsidR="005F0604">
              <w:rPr>
                <w:rFonts w:ascii="Times New Roman" w:hAnsi="Times New Roman" w:cs="Times New Roman"/>
                <w:sz w:val="18"/>
              </w:rPr>
              <w:t>42510</w:t>
            </w:r>
          </w:p>
        </w:tc>
      </w:tr>
      <w:tr w:rsidR="00F41252" w14:paraId="33B5F737" w14:textId="77777777" w:rsidTr="00E077E3">
        <w:tc>
          <w:tcPr>
            <w:tcW w:w="4585" w:type="dxa"/>
            <w:gridSpan w:val="3"/>
          </w:tcPr>
          <w:p w14:paraId="226EDC32" w14:textId="77777777" w:rsidR="00F41252" w:rsidRPr="00380F81" w:rsidRDefault="009E466B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12023864" w14:textId="77777777" w:rsidR="00F03226" w:rsidRPr="00380F81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0" w:type="dxa"/>
            <w:gridSpan w:val="3"/>
          </w:tcPr>
          <w:p w14:paraId="7A3A2014" w14:textId="77777777" w:rsidR="00F03226" w:rsidRPr="00380F81" w:rsidRDefault="009E466B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22ED919C" w14:textId="77777777" w:rsidR="00F41252" w:rsidRPr="00380F81" w:rsidRDefault="00F41252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  <w:gridSpan w:val="2"/>
          </w:tcPr>
          <w:p w14:paraId="0EF7C858" w14:textId="77777777" w:rsidR="00F41252" w:rsidRPr="00380F81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Date Signed</w:t>
            </w:r>
          </w:p>
        </w:tc>
        <w:tc>
          <w:tcPr>
            <w:tcW w:w="2857" w:type="dxa"/>
            <w:gridSpan w:val="2"/>
          </w:tcPr>
          <w:p w14:paraId="52CD940F" w14:textId="77777777" w:rsidR="00F41252" w:rsidRPr="00380F81" w:rsidRDefault="00F03226" w:rsidP="00BE0F99">
            <w:pPr>
              <w:spacing w:before="60"/>
              <w:rPr>
                <w:rFonts w:ascii="Times New Roman" w:hAnsi="Times New Roman" w:cs="Times New Roman"/>
                <w:sz w:val="18"/>
                <w:u w:val="single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Page</w:t>
            </w:r>
            <w:r w:rsidR="0099583B" w:rsidRPr="00380F81">
              <w:rPr>
                <w:rFonts w:ascii="Times New Roman" w:hAnsi="Times New Roman" w:cs="Times New Roman"/>
                <w:sz w:val="18"/>
              </w:rPr>
              <w:t xml:space="preserve">            of </w:t>
            </w:r>
          </w:p>
        </w:tc>
      </w:tr>
    </w:tbl>
    <w:p w14:paraId="792D07F3" w14:textId="77777777" w:rsidR="00A3209E" w:rsidRPr="00F41252" w:rsidRDefault="00A3209E" w:rsidP="00A3209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FUNERAL</w:t>
      </w:r>
      <w:r w:rsidRPr="00F41252">
        <w:rPr>
          <w:rFonts w:ascii="Times New Roman" w:hAnsi="Times New Roman" w:cs="Times New Roman"/>
          <w:b/>
          <w:sz w:val="24"/>
        </w:rPr>
        <w:t xml:space="preserve"> ESTABLISHMENT – MONTHLY REPORT OF CASES EMBALMED AND BODIES HANDLED</w:t>
      </w:r>
    </w:p>
    <w:p w14:paraId="4F96FBC6" w14:textId="77777777" w:rsidR="00A3209E" w:rsidRPr="00F41252" w:rsidRDefault="00A3209E" w:rsidP="00A3209E">
      <w:pPr>
        <w:jc w:val="center"/>
        <w:rPr>
          <w:rFonts w:ascii="Times New Roman" w:hAnsi="Times New Roman" w:cs="Times New Roman"/>
          <w:sz w:val="20"/>
        </w:rPr>
      </w:pPr>
      <w:r w:rsidRPr="00F41252">
        <w:rPr>
          <w:rFonts w:ascii="Times New Roman" w:hAnsi="Times New Roman" w:cs="Times New Roman"/>
          <w:sz w:val="20"/>
        </w:rPr>
        <w:t>Mail to: Division of Funeral, Cemetery &amp; Consumer Services, Attn: Monthly Reports, Larson Building, 200 E. Gaines Street, Tallahassee FL 32399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429"/>
        <w:gridCol w:w="361"/>
        <w:gridCol w:w="3237"/>
        <w:gridCol w:w="4026"/>
      </w:tblGrid>
      <w:tr w:rsidR="00A3209E" w:rsidRPr="00BE0F99" w14:paraId="1B51B6CB" w14:textId="77777777" w:rsidTr="00125FC9">
        <w:tc>
          <w:tcPr>
            <w:tcW w:w="4765" w:type="dxa"/>
          </w:tcPr>
          <w:p w14:paraId="6E45B691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Name of funeral establishment:</w:t>
            </w:r>
          </w:p>
          <w:p w14:paraId="0379B823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Yates Funeral Home &amp; Cremation Services</w:t>
            </w:r>
          </w:p>
        </w:tc>
        <w:tc>
          <w:tcPr>
            <w:tcW w:w="2790" w:type="dxa"/>
            <w:gridSpan w:val="2"/>
          </w:tcPr>
          <w:p w14:paraId="6F99DA13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License #:</w:t>
            </w:r>
          </w:p>
          <w:p w14:paraId="7C4FF00D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F04</w:t>
            </w:r>
            <w:r>
              <w:rPr>
                <w:rFonts w:ascii="Times New Roman" w:hAnsi="Times New Roman" w:cs="Times New Roman"/>
                <w:sz w:val="18"/>
              </w:rPr>
              <w:t>8144</w:t>
            </w:r>
          </w:p>
        </w:tc>
        <w:tc>
          <w:tcPr>
            <w:tcW w:w="3237" w:type="dxa"/>
          </w:tcPr>
          <w:p w14:paraId="21B92B52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Phone #: </w:t>
            </w:r>
          </w:p>
          <w:p w14:paraId="57BFA15C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8"/>
              </w:rPr>
              <w:t>772</w:t>
            </w:r>
            <w:r w:rsidRPr="00BE0F99">
              <w:rPr>
                <w:rFonts w:ascii="Times New Roman" w:hAnsi="Times New Roman" w:cs="Times New Roman"/>
                <w:sz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</w:rPr>
              <w:t>461</w:t>
            </w:r>
            <w:r w:rsidRPr="00BE0F99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7000</w:t>
            </w:r>
          </w:p>
        </w:tc>
        <w:tc>
          <w:tcPr>
            <w:tcW w:w="4026" w:type="dxa"/>
          </w:tcPr>
          <w:p w14:paraId="6D9E2594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This report is for</w:t>
            </w:r>
          </w:p>
          <w:p w14:paraId="671492D4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Month:                     Year:</w:t>
            </w:r>
          </w:p>
        </w:tc>
      </w:tr>
      <w:tr w:rsidR="00A3209E" w:rsidRPr="00BE0F99" w14:paraId="00A3E599" w14:textId="77777777" w:rsidTr="00125FC9">
        <w:tc>
          <w:tcPr>
            <w:tcW w:w="14818" w:type="dxa"/>
            <w:gridSpan w:val="5"/>
          </w:tcPr>
          <w:p w14:paraId="28DE532D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Funeral establishment address:</w:t>
            </w:r>
          </w:p>
          <w:p w14:paraId="7429BF7C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1101 S US Highway 1, Fort Pierce, FL 34950</w:t>
            </w:r>
          </w:p>
        </w:tc>
      </w:tr>
      <w:tr w:rsidR="00A3209E" w:rsidRPr="00BE0F99" w14:paraId="1BFAE179" w14:textId="77777777" w:rsidTr="00125FC9">
        <w:tc>
          <w:tcPr>
            <w:tcW w:w="7194" w:type="dxa"/>
            <w:gridSpan w:val="2"/>
          </w:tcPr>
          <w:p w14:paraId="2AABC147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facility(s) where bodies are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refrigerated</w:t>
            </w:r>
            <w:r w:rsidRPr="00BE0F99">
              <w:rPr>
                <w:rFonts w:ascii="Times New Roman" w:hAnsi="Times New Roman" w:cs="Times New Roman"/>
                <w:sz w:val="18"/>
              </w:rPr>
              <w:t>:</w:t>
            </w:r>
          </w:p>
          <w:p w14:paraId="1A227818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 Lucie Crematory, F048143</w:t>
            </w:r>
          </w:p>
        </w:tc>
        <w:tc>
          <w:tcPr>
            <w:tcW w:w="7624" w:type="dxa"/>
            <w:gridSpan w:val="3"/>
          </w:tcPr>
          <w:p w14:paraId="3765F1A5" w14:textId="77777777" w:rsidR="00A3209E" w:rsidRPr="005F0604" w:rsidRDefault="00A3209E" w:rsidP="00125FC9">
            <w:pPr>
              <w:spacing w:before="60"/>
              <w:rPr>
                <w:rFonts w:ascii="Times New Roman" w:hAnsi="Times New Roman" w:cs="Times New Roman"/>
                <w:bCs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facility(s) where bodies are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embalmed: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</w:rPr>
              <w:t>Yates Funeral Home &amp; Cremation Services, F048144</w:t>
            </w:r>
          </w:p>
          <w:p w14:paraId="5CF41C9F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209E" w:rsidRPr="00BE0F99" w14:paraId="0DE5582D" w14:textId="77777777" w:rsidTr="00125FC9">
        <w:tc>
          <w:tcPr>
            <w:tcW w:w="7194" w:type="dxa"/>
            <w:gridSpan w:val="2"/>
          </w:tcPr>
          <w:p w14:paraId="02A88D0B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facility(s) where bodies are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cremated</w:t>
            </w:r>
            <w:r w:rsidRPr="00BE0F99">
              <w:rPr>
                <w:rFonts w:ascii="Times New Roman" w:hAnsi="Times New Roman" w:cs="Times New Roman"/>
                <w:sz w:val="18"/>
              </w:rPr>
              <w:t>:</w:t>
            </w:r>
          </w:p>
          <w:p w14:paraId="1737874F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 Lucie Crematory, F048143</w:t>
            </w:r>
          </w:p>
        </w:tc>
        <w:tc>
          <w:tcPr>
            <w:tcW w:w="7624" w:type="dxa"/>
            <w:gridSpan w:val="3"/>
          </w:tcPr>
          <w:p w14:paraId="484EB0E7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removal service</w:t>
            </w:r>
            <w:r w:rsidRPr="00BE0F99">
              <w:rPr>
                <w:rFonts w:ascii="Times New Roman" w:hAnsi="Times New Roman" w:cs="Times New Roman"/>
                <w:sz w:val="18"/>
              </w:rPr>
              <w:t>(s) used in this reporting period:</w:t>
            </w:r>
            <w:r>
              <w:rPr>
                <w:rFonts w:ascii="Times New Roman" w:hAnsi="Times New Roman" w:cs="Times New Roman"/>
                <w:sz w:val="18"/>
              </w:rPr>
              <w:t xml:space="preserve"> Tri-County F047495, Reliable Solutions F056365</w:t>
            </w:r>
          </w:p>
        </w:tc>
      </w:tr>
    </w:tbl>
    <w:p w14:paraId="32746A0D" w14:textId="77777777" w:rsidR="00A3209E" w:rsidRPr="00222408" w:rsidRDefault="00A3209E" w:rsidP="00A3209E">
      <w:pPr>
        <w:spacing w:after="0"/>
        <w:rPr>
          <w:rFonts w:ascii="Times New Roman" w:hAnsi="Times New Roman" w:cs="Times New Roman"/>
          <w:sz w:val="2"/>
        </w:rPr>
      </w:pPr>
    </w:p>
    <w:p w14:paraId="371534F0" w14:textId="77777777" w:rsidR="00A3209E" w:rsidRPr="00BF5CA0" w:rsidRDefault="00A3209E" w:rsidP="00A3209E">
      <w:pPr>
        <w:spacing w:after="0"/>
        <w:ind w:right="288"/>
        <w:rPr>
          <w:rFonts w:ascii="Times New Roman" w:hAnsi="Times New Roman" w:cs="Times New Roman"/>
          <w:sz w:val="8"/>
        </w:rPr>
      </w:pPr>
    </w:p>
    <w:tbl>
      <w:tblPr>
        <w:tblStyle w:val="TableGrid"/>
        <w:tblW w:w="14822" w:type="dxa"/>
        <w:tblLook w:val="04A0" w:firstRow="1" w:lastRow="0" w:firstColumn="1" w:lastColumn="0" w:noHBand="0" w:noVBand="1"/>
      </w:tblPr>
      <w:tblGrid>
        <w:gridCol w:w="2515"/>
        <w:gridCol w:w="1350"/>
        <w:gridCol w:w="720"/>
        <w:gridCol w:w="810"/>
        <w:gridCol w:w="1440"/>
        <w:gridCol w:w="2610"/>
        <w:gridCol w:w="1800"/>
        <w:gridCol w:w="720"/>
        <w:gridCol w:w="990"/>
        <w:gridCol w:w="1867"/>
      </w:tblGrid>
      <w:tr w:rsidR="00A3209E" w:rsidRPr="00BE0F99" w14:paraId="3BBA1581" w14:textId="77777777" w:rsidTr="00125FC9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837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</w:rPr>
              <w:t>Name of deceased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554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</w:rPr>
              <w:t>Date received mm/dd/yy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F11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 xml:space="preserve">Date of </w:t>
            </w:r>
            <w:r>
              <w:rPr>
                <w:rFonts w:ascii="Times New Roman" w:hAnsi="Times New Roman" w:cs="Times New Roman"/>
                <w:i w:val="0"/>
                <w:sz w:val="18"/>
              </w:rPr>
              <w:t>d</w:t>
            </w:r>
            <w:r w:rsidRPr="00BE0F99">
              <w:rPr>
                <w:rFonts w:ascii="Times New Roman" w:hAnsi="Times New Roman" w:cs="Times New Roman"/>
                <w:i w:val="0"/>
                <w:sz w:val="18"/>
              </w:rPr>
              <w:t>eath</w:t>
            </w:r>
          </w:p>
          <w:p w14:paraId="6A75AA36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mm/dd/yy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CE0E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 xml:space="preserve">Date </w:t>
            </w:r>
            <w:r>
              <w:rPr>
                <w:rFonts w:ascii="Times New Roman" w:hAnsi="Times New Roman" w:cs="Times New Roman"/>
                <w:i w:val="0"/>
                <w:sz w:val="18"/>
              </w:rPr>
              <w:t>E</w:t>
            </w:r>
            <w:r w:rsidRPr="00BE0F99">
              <w:rPr>
                <w:rFonts w:ascii="Times New Roman" w:hAnsi="Times New Roman" w:cs="Times New Roman"/>
                <w:i w:val="0"/>
                <w:sz w:val="18"/>
              </w:rPr>
              <w:t>mbalmed</w:t>
            </w:r>
          </w:p>
          <w:p w14:paraId="5C60D343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mm/dd/yy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BED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 xml:space="preserve">Name of </w:t>
            </w:r>
            <w:r>
              <w:rPr>
                <w:rFonts w:ascii="Times New Roman" w:hAnsi="Times New Roman" w:cs="Times New Roman"/>
                <w:i w:val="0"/>
                <w:sz w:val="18"/>
              </w:rPr>
              <w:t>E</w:t>
            </w:r>
            <w:r w:rsidRPr="00BE0F99">
              <w:rPr>
                <w:rFonts w:ascii="Times New Roman" w:hAnsi="Times New Roman" w:cs="Times New Roman"/>
                <w:i w:val="0"/>
                <w:sz w:val="18"/>
              </w:rPr>
              <w:t>mbalmer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CDE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Method of disposal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C36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County of death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C1B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</w:rPr>
              <w:t>Burial transit permit #</w:t>
            </w:r>
          </w:p>
        </w:tc>
      </w:tr>
      <w:tr w:rsidR="00A3209E" w:rsidRPr="00E077E3" w14:paraId="223DDD06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7CCB4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5033D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9F9B9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E21B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179A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59ACB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0396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6440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56F7C375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50666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33B0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BD8A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259C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9FC9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CA8B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054B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F803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04DFE37E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23FE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BAB4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5F180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E6BE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E63CB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74BB8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0BE0B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76A9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0522721E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70FB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1FEFA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F721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E22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9C21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711B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E956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5A18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48E9CDE9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0939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B8FA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3CF0A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AA1C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C365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E720A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9C4D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0884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67C8E4F2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D389D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1B820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17C58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BF1D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9B5F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60AE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C779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59104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015941E2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41559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3B8D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620A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0D5F4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CDF90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95CB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5FA26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A436B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6E427A11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11EB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350DB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1BDB9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825B8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BD09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D4AE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E6B68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B7489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206930A3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1D744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BED3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7786B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3983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3F6D6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13CB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2410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62EA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BE0F99" w14:paraId="67D78C09" w14:textId="77777777" w:rsidTr="00125FC9">
        <w:trPr>
          <w:trHeight w:val="408"/>
        </w:trPr>
        <w:tc>
          <w:tcPr>
            <w:tcW w:w="14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0DF" w14:textId="77777777" w:rsidR="00A3209E" w:rsidRPr="00D35840" w:rsidRDefault="00A3209E" w:rsidP="00125FC9">
            <w:pPr>
              <w:pStyle w:val="BodyText"/>
              <w:spacing w:before="60"/>
              <w:ind w:right="2030"/>
              <w:jc w:val="right"/>
              <w:rPr>
                <w:i w:val="0"/>
                <w:sz w:val="18"/>
              </w:rPr>
            </w:pPr>
            <w:r w:rsidRPr="00BB7789">
              <w:rPr>
                <w:b/>
                <w:i w:val="0"/>
                <w:sz w:val="18"/>
              </w:rPr>
              <w:t>TOTAL BODIES REPORTED:</w:t>
            </w:r>
            <w:r>
              <w:rPr>
                <w:b/>
                <w:i w:val="0"/>
                <w:sz w:val="18"/>
              </w:rPr>
              <w:t xml:space="preserve"> </w:t>
            </w:r>
          </w:p>
        </w:tc>
      </w:tr>
      <w:tr w:rsidR="00A3209E" w14:paraId="2DEDC299" w14:textId="77777777" w:rsidTr="00125FC9">
        <w:tc>
          <w:tcPr>
            <w:tcW w:w="14822" w:type="dxa"/>
            <w:gridSpan w:val="10"/>
          </w:tcPr>
          <w:p w14:paraId="53242D61" w14:textId="77777777" w:rsidR="00A3209E" w:rsidRPr="00F03226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F03226">
              <w:rPr>
                <w:rFonts w:ascii="Times New Roman" w:hAnsi="Times New Roman" w:cs="Times New Roman"/>
                <w:sz w:val="18"/>
              </w:rPr>
              <w:t xml:space="preserve">We the undersigned depose and say that we personally supervised the cases indicated above. </w:t>
            </w:r>
            <w:r>
              <w:rPr>
                <w:rFonts w:ascii="Times New Roman" w:hAnsi="Times New Roman" w:cs="Times New Roman"/>
                <w:sz w:val="18"/>
              </w:rPr>
              <w:t>Embalming</w:t>
            </w:r>
            <w:r w:rsidRPr="00F03226">
              <w:rPr>
                <w:rFonts w:ascii="Times New Roman" w:hAnsi="Times New Roman" w:cs="Times New Roman"/>
                <w:sz w:val="18"/>
              </w:rPr>
              <w:t xml:space="preserve"> was accomplished </w:t>
            </w:r>
            <w:r>
              <w:rPr>
                <w:rFonts w:ascii="Times New Roman" w:hAnsi="Times New Roman" w:cs="Times New Roman"/>
                <w:sz w:val="18"/>
              </w:rPr>
              <w:t xml:space="preserve">by arterial and/or cavity injection of a standard embalming fluid in accordance with: rule 69K, Florida Administrative Code (or successor rules), and Part </w:t>
            </w:r>
            <w:r w:rsidRPr="009E466B">
              <w:rPr>
                <w:rFonts w:ascii="Times New Roman" w:hAnsi="Times New Roman" w:cs="Times New Roman"/>
                <w:sz w:val="18"/>
              </w:rPr>
              <w:t>III</w:t>
            </w:r>
            <w:r>
              <w:rPr>
                <w:rFonts w:ascii="Times New Roman" w:hAnsi="Times New Roman" w:cs="Times New Roman"/>
                <w:sz w:val="18"/>
              </w:rPr>
              <w:t xml:space="preserve"> of Chapter 497, Florida Statutes.</w:t>
            </w:r>
          </w:p>
        </w:tc>
      </w:tr>
      <w:tr w:rsidR="00A3209E" w14:paraId="4B4BF3B6" w14:textId="77777777" w:rsidTr="00125FC9">
        <w:tc>
          <w:tcPr>
            <w:tcW w:w="4585" w:type="dxa"/>
            <w:gridSpan w:val="3"/>
          </w:tcPr>
          <w:p w14:paraId="154F31B0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1A31F911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0" w:type="dxa"/>
            <w:gridSpan w:val="3"/>
          </w:tcPr>
          <w:p w14:paraId="0A2CC9A3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73401820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7" w:type="dxa"/>
            <w:gridSpan w:val="4"/>
          </w:tcPr>
          <w:p w14:paraId="7CEA8061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Signature of funeral director in charge:</w:t>
            </w:r>
          </w:p>
        </w:tc>
      </w:tr>
      <w:tr w:rsidR="00A3209E" w14:paraId="347C6939" w14:textId="77777777" w:rsidTr="00125FC9">
        <w:tc>
          <w:tcPr>
            <w:tcW w:w="4585" w:type="dxa"/>
            <w:gridSpan w:val="3"/>
          </w:tcPr>
          <w:p w14:paraId="3BD16B4D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6C0E4F2C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0" w:type="dxa"/>
            <w:gridSpan w:val="3"/>
          </w:tcPr>
          <w:p w14:paraId="7C0041E4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30ECD239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7" w:type="dxa"/>
            <w:gridSpan w:val="4"/>
          </w:tcPr>
          <w:p w14:paraId="08499B12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License number of </w:t>
            </w:r>
            <w:r>
              <w:rPr>
                <w:rFonts w:ascii="Times New Roman" w:hAnsi="Times New Roman" w:cs="Times New Roman"/>
                <w:sz w:val="18"/>
              </w:rPr>
              <w:t xml:space="preserve">funeral director </w:t>
            </w:r>
            <w:r w:rsidRPr="00380F81">
              <w:rPr>
                <w:rFonts w:ascii="Times New Roman" w:hAnsi="Times New Roman" w:cs="Times New Roman"/>
                <w:sz w:val="18"/>
              </w:rPr>
              <w:t>in charge:</w:t>
            </w:r>
          </w:p>
          <w:p w14:paraId="0ACEA429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F0</w:t>
            </w:r>
            <w:r>
              <w:rPr>
                <w:rFonts w:ascii="Times New Roman" w:hAnsi="Times New Roman" w:cs="Times New Roman"/>
                <w:sz w:val="18"/>
              </w:rPr>
              <w:t>42510</w:t>
            </w:r>
          </w:p>
        </w:tc>
      </w:tr>
      <w:tr w:rsidR="00A3209E" w14:paraId="2384036E" w14:textId="77777777" w:rsidTr="00125FC9">
        <w:tc>
          <w:tcPr>
            <w:tcW w:w="4585" w:type="dxa"/>
            <w:gridSpan w:val="3"/>
          </w:tcPr>
          <w:p w14:paraId="23DD8F9E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05DB670F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0" w:type="dxa"/>
            <w:gridSpan w:val="3"/>
          </w:tcPr>
          <w:p w14:paraId="4D0D68F0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167FABC3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  <w:gridSpan w:val="2"/>
          </w:tcPr>
          <w:p w14:paraId="3AED12E2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Date Signed</w:t>
            </w:r>
          </w:p>
        </w:tc>
        <w:tc>
          <w:tcPr>
            <w:tcW w:w="2857" w:type="dxa"/>
            <w:gridSpan w:val="2"/>
          </w:tcPr>
          <w:p w14:paraId="33FA4709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  <w:u w:val="single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Page            of </w:t>
            </w:r>
          </w:p>
        </w:tc>
      </w:tr>
    </w:tbl>
    <w:p w14:paraId="637D1B18" w14:textId="77777777" w:rsidR="00A3209E" w:rsidRPr="00F41252" w:rsidRDefault="00A3209E" w:rsidP="00A3209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>FUNERAL</w:t>
      </w:r>
      <w:r w:rsidRPr="00F41252">
        <w:rPr>
          <w:rFonts w:ascii="Times New Roman" w:hAnsi="Times New Roman" w:cs="Times New Roman"/>
          <w:b/>
          <w:sz w:val="24"/>
        </w:rPr>
        <w:t xml:space="preserve"> ESTABLISHMENT – MONTHLY REPORT OF CASES EMBALMED AND BODIES HANDLED</w:t>
      </w:r>
    </w:p>
    <w:p w14:paraId="5185508B" w14:textId="77777777" w:rsidR="00A3209E" w:rsidRPr="00F41252" w:rsidRDefault="00A3209E" w:rsidP="00A3209E">
      <w:pPr>
        <w:jc w:val="center"/>
        <w:rPr>
          <w:rFonts w:ascii="Times New Roman" w:hAnsi="Times New Roman" w:cs="Times New Roman"/>
          <w:sz w:val="20"/>
        </w:rPr>
      </w:pPr>
      <w:r w:rsidRPr="00F41252">
        <w:rPr>
          <w:rFonts w:ascii="Times New Roman" w:hAnsi="Times New Roman" w:cs="Times New Roman"/>
          <w:sz w:val="20"/>
        </w:rPr>
        <w:t>Mail to: Division of Funeral, Cemetery &amp; Consumer Services, Attn: Monthly Reports, Larson Building, 200 E. Gaines Street, Tallahassee FL 32399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429"/>
        <w:gridCol w:w="361"/>
        <w:gridCol w:w="3237"/>
        <w:gridCol w:w="4026"/>
      </w:tblGrid>
      <w:tr w:rsidR="00A3209E" w:rsidRPr="00BE0F99" w14:paraId="44DB3B02" w14:textId="77777777" w:rsidTr="00125FC9">
        <w:tc>
          <w:tcPr>
            <w:tcW w:w="4765" w:type="dxa"/>
          </w:tcPr>
          <w:p w14:paraId="026FC2C3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Name of funeral establishment:</w:t>
            </w:r>
          </w:p>
          <w:p w14:paraId="148F5349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Yates Funeral Home &amp; Cremation Services</w:t>
            </w:r>
          </w:p>
        </w:tc>
        <w:tc>
          <w:tcPr>
            <w:tcW w:w="2790" w:type="dxa"/>
            <w:gridSpan w:val="2"/>
          </w:tcPr>
          <w:p w14:paraId="597AE3F3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License #:</w:t>
            </w:r>
          </w:p>
          <w:p w14:paraId="5A87B63F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F04</w:t>
            </w:r>
            <w:r>
              <w:rPr>
                <w:rFonts w:ascii="Times New Roman" w:hAnsi="Times New Roman" w:cs="Times New Roman"/>
                <w:sz w:val="18"/>
              </w:rPr>
              <w:t>8144</w:t>
            </w:r>
          </w:p>
        </w:tc>
        <w:tc>
          <w:tcPr>
            <w:tcW w:w="3237" w:type="dxa"/>
          </w:tcPr>
          <w:p w14:paraId="236767FB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Phone #: </w:t>
            </w:r>
          </w:p>
          <w:p w14:paraId="510CBA89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8"/>
              </w:rPr>
              <w:t>772</w:t>
            </w:r>
            <w:r w:rsidRPr="00BE0F99">
              <w:rPr>
                <w:rFonts w:ascii="Times New Roman" w:hAnsi="Times New Roman" w:cs="Times New Roman"/>
                <w:sz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</w:rPr>
              <w:t>461</w:t>
            </w:r>
            <w:r w:rsidRPr="00BE0F99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7000</w:t>
            </w:r>
          </w:p>
        </w:tc>
        <w:tc>
          <w:tcPr>
            <w:tcW w:w="4026" w:type="dxa"/>
          </w:tcPr>
          <w:p w14:paraId="705CF601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This report is for</w:t>
            </w:r>
          </w:p>
          <w:p w14:paraId="39567535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Month:                     Year:</w:t>
            </w:r>
          </w:p>
        </w:tc>
      </w:tr>
      <w:tr w:rsidR="00A3209E" w:rsidRPr="00BE0F99" w14:paraId="69B909D6" w14:textId="77777777" w:rsidTr="00125FC9">
        <w:tc>
          <w:tcPr>
            <w:tcW w:w="14818" w:type="dxa"/>
            <w:gridSpan w:val="5"/>
          </w:tcPr>
          <w:p w14:paraId="2973A3E1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>Funeral establishment address:</w:t>
            </w:r>
          </w:p>
          <w:p w14:paraId="5462B4A5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1101 S US Highway 1, Fort Pierce, FL 34950</w:t>
            </w:r>
          </w:p>
        </w:tc>
      </w:tr>
      <w:tr w:rsidR="00A3209E" w:rsidRPr="00BE0F99" w14:paraId="4A54E944" w14:textId="77777777" w:rsidTr="00125FC9">
        <w:tc>
          <w:tcPr>
            <w:tcW w:w="7194" w:type="dxa"/>
            <w:gridSpan w:val="2"/>
          </w:tcPr>
          <w:p w14:paraId="7ABB4628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facility(s) where bodies are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refrigerated</w:t>
            </w:r>
            <w:r w:rsidRPr="00BE0F99">
              <w:rPr>
                <w:rFonts w:ascii="Times New Roman" w:hAnsi="Times New Roman" w:cs="Times New Roman"/>
                <w:sz w:val="18"/>
              </w:rPr>
              <w:t>:</w:t>
            </w:r>
          </w:p>
          <w:p w14:paraId="7D7F708D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 Lucie Crematory, F048143</w:t>
            </w:r>
          </w:p>
        </w:tc>
        <w:tc>
          <w:tcPr>
            <w:tcW w:w="7624" w:type="dxa"/>
            <w:gridSpan w:val="3"/>
          </w:tcPr>
          <w:p w14:paraId="1D0DD387" w14:textId="77777777" w:rsidR="00A3209E" w:rsidRPr="005F0604" w:rsidRDefault="00A3209E" w:rsidP="00125FC9">
            <w:pPr>
              <w:spacing w:before="60"/>
              <w:rPr>
                <w:rFonts w:ascii="Times New Roman" w:hAnsi="Times New Roman" w:cs="Times New Roman"/>
                <w:bCs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facility(s) where bodies are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embalmed: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</w:rPr>
              <w:t>Yates Funeral Home &amp; Cremation Services, F048144</w:t>
            </w:r>
          </w:p>
          <w:p w14:paraId="367890B9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209E" w:rsidRPr="00BE0F99" w14:paraId="24A15320" w14:textId="77777777" w:rsidTr="00125FC9">
        <w:tc>
          <w:tcPr>
            <w:tcW w:w="7194" w:type="dxa"/>
            <w:gridSpan w:val="2"/>
          </w:tcPr>
          <w:p w14:paraId="3685AA4C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facility(s) where bodies are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cremated</w:t>
            </w:r>
            <w:r w:rsidRPr="00BE0F99">
              <w:rPr>
                <w:rFonts w:ascii="Times New Roman" w:hAnsi="Times New Roman" w:cs="Times New Roman"/>
                <w:sz w:val="18"/>
              </w:rPr>
              <w:t>:</w:t>
            </w:r>
          </w:p>
          <w:p w14:paraId="40E30239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 Lucie Crematory, F048143</w:t>
            </w:r>
          </w:p>
        </w:tc>
        <w:tc>
          <w:tcPr>
            <w:tcW w:w="7624" w:type="dxa"/>
            <w:gridSpan w:val="3"/>
          </w:tcPr>
          <w:p w14:paraId="5FD90BAA" w14:textId="77777777" w:rsidR="00A3209E" w:rsidRPr="00BE0F99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BE0F99">
              <w:rPr>
                <w:rFonts w:ascii="Times New Roman" w:hAnsi="Times New Roman" w:cs="Times New Roman"/>
                <w:sz w:val="18"/>
              </w:rPr>
              <w:t xml:space="preserve">Name and license # of </w:t>
            </w:r>
            <w:r w:rsidRPr="00BE0F99">
              <w:rPr>
                <w:rFonts w:ascii="Times New Roman" w:hAnsi="Times New Roman" w:cs="Times New Roman"/>
                <w:b/>
                <w:sz w:val="18"/>
              </w:rPr>
              <w:t>removal service</w:t>
            </w:r>
            <w:r w:rsidRPr="00BE0F99">
              <w:rPr>
                <w:rFonts w:ascii="Times New Roman" w:hAnsi="Times New Roman" w:cs="Times New Roman"/>
                <w:sz w:val="18"/>
              </w:rPr>
              <w:t>(s) used in this reporting period:</w:t>
            </w:r>
            <w:r>
              <w:rPr>
                <w:rFonts w:ascii="Times New Roman" w:hAnsi="Times New Roman" w:cs="Times New Roman"/>
                <w:sz w:val="18"/>
              </w:rPr>
              <w:t xml:space="preserve"> Tri-County F047495, Reliable Solutions F056365</w:t>
            </w:r>
          </w:p>
        </w:tc>
      </w:tr>
    </w:tbl>
    <w:p w14:paraId="5BFEA859" w14:textId="77777777" w:rsidR="00A3209E" w:rsidRPr="00222408" w:rsidRDefault="00A3209E" w:rsidP="00A3209E">
      <w:pPr>
        <w:spacing w:after="0"/>
        <w:rPr>
          <w:rFonts w:ascii="Times New Roman" w:hAnsi="Times New Roman" w:cs="Times New Roman"/>
          <w:sz w:val="2"/>
        </w:rPr>
      </w:pPr>
    </w:p>
    <w:p w14:paraId="538D413D" w14:textId="77777777" w:rsidR="00A3209E" w:rsidRPr="00BF5CA0" w:rsidRDefault="00A3209E" w:rsidP="00A3209E">
      <w:pPr>
        <w:spacing w:after="0"/>
        <w:ind w:right="288"/>
        <w:rPr>
          <w:rFonts w:ascii="Times New Roman" w:hAnsi="Times New Roman" w:cs="Times New Roman"/>
          <w:sz w:val="8"/>
        </w:rPr>
      </w:pPr>
    </w:p>
    <w:tbl>
      <w:tblPr>
        <w:tblStyle w:val="TableGrid"/>
        <w:tblW w:w="14822" w:type="dxa"/>
        <w:tblLook w:val="04A0" w:firstRow="1" w:lastRow="0" w:firstColumn="1" w:lastColumn="0" w:noHBand="0" w:noVBand="1"/>
      </w:tblPr>
      <w:tblGrid>
        <w:gridCol w:w="2515"/>
        <w:gridCol w:w="1350"/>
        <w:gridCol w:w="720"/>
        <w:gridCol w:w="810"/>
        <w:gridCol w:w="1440"/>
        <w:gridCol w:w="2610"/>
        <w:gridCol w:w="1800"/>
        <w:gridCol w:w="720"/>
        <w:gridCol w:w="990"/>
        <w:gridCol w:w="1867"/>
      </w:tblGrid>
      <w:tr w:rsidR="00A3209E" w:rsidRPr="00BE0F99" w14:paraId="4324C47A" w14:textId="77777777" w:rsidTr="00125FC9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201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</w:rPr>
              <w:t>Name of deceased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032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</w:rPr>
              <w:t>Date received mm/dd/yy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D25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 xml:space="preserve">Date of </w:t>
            </w:r>
            <w:r>
              <w:rPr>
                <w:rFonts w:ascii="Times New Roman" w:hAnsi="Times New Roman" w:cs="Times New Roman"/>
                <w:i w:val="0"/>
                <w:sz w:val="18"/>
              </w:rPr>
              <w:t>d</w:t>
            </w:r>
            <w:r w:rsidRPr="00BE0F99">
              <w:rPr>
                <w:rFonts w:ascii="Times New Roman" w:hAnsi="Times New Roman" w:cs="Times New Roman"/>
                <w:i w:val="0"/>
                <w:sz w:val="18"/>
              </w:rPr>
              <w:t>eath</w:t>
            </w:r>
          </w:p>
          <w:p w14:paraId="05C46A03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mm/dd/yy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933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 xml:space="preserve">Date </w:t>
            </w:r>
            <w:r>
              <w:rPr>
                <w:rFonts w:ascii="Times New Roman" w:hAnsi="Times New Roman" w:cs="Times New Roman"/>
                <w:i w:val="0"/>
                <w:sz w:val="18"/>
              </w:rPr>
              <w:t>E</w:t>
            </w:r>
            <w:r w:rsidRPr="00BE0F99">
              <w:rPr>
                <w:rFonts w:ascii="Times New Roman" w:hAnsi="Times New Roman" w:cs="Times New Roman"/>
                <w:i w:val="0"/>
                <w:sz w:val="18"/>
              </w:rPr>
              <w:t>mbalmed</w:t>
            </w:r>
          </w:p>
          <w:p w14:paraId="0484B7A4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mm/dd/yy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C772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 xml:space="preserve">Name of </w:t>
            </w:r>
            <w:r>
              <w:rPr>
                <w:rFonts w:ascii="Times New Roman" w:hAnsi="Times New Roman" w:cs="Times New Roman"/>
                <w:i w:val="0"/>
                <w:sz w:val="18"/>
              </w:rPr>
              <w:t>E</w:t>
            </w:r>
            <w:r w:rsidRPr="00BE0F99">
              <w:rPr>
                <w:rFonts w:ascii="Times New Roman" w:hAnsi="Times New Roman" w:cs="Times New Roman"/>
                <w:i w:val="0"/>
                <w:sz w:val="18"/>
              </w:rPr>
              <w:t>mbalmer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B73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Method of disposal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826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 w:rsidRPr="00BE0F99">
              <w:rPr>
                <w:rFonts w:ascii="Times New Roman" w:hAnsi="Times New Roman" w:cs="Times New Roman"/>
                <w:i w:val="0"/>
                <w:sz w:val="18"/>
              </w:rPr>
              <w:t>County of death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437" w14:textId="77777777" w:rsidR="00A3209E" w:rsidRPr="00BE0F99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</w:rPr>
              <w:t>Burial transit permit #</w:t>
            </w:r>
          </w:p>
        </w:tc>
      </w:tr>
      <w:tr w:rsidR="00A3209E" w:rsidRPr="00E077E3" w14:paraId="7FD2B283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255A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C1579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092E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0A0DA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7ABA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01090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82C5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90E9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5A0B50BE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75A2D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B63AB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B392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BDF64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5B38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6193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2408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24419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0B3CC04F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564C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94698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6168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BF73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6CFB8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B932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9C3D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B0C89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5CF84AF6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A56B0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C7C6D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E16F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3285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F7710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7520A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3306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5F44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1F105E53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0A83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13E0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6B2A0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F4A30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DF7C5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6FC5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C2D5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3325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1810AECA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F5AA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4F9CD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01E78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D91C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E2AE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0AED1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F6C08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03C29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4686E504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E3035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C3D44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735A5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1A98C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238F4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F9AFD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9DE8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A1224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5ED21D14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CA0B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DA920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E100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8FF55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83B3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496E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EFC4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21FF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E077E3" w14:paraId="2056B390" w14:textId="77777777" w:rsidTr="00125FC9">
        <w:trPr>
          <w:trHeight w:val="38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25EE2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EDD0A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2B9C7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C58E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0D69F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632F5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DA663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513D6" w14:textId="77777777" w:rsidR="00A3209E" w:rsidRPr="00E077E3" w:rsidRDefault="00A3209E" w:rsidP="00125FC9">
            <w:pPr>
              <w:pStyle w:val="BodyText"/>
              <w:spacing w:before="6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A3209E" w:rsidRPr="00BE0F99" w14:paraId="03C3A622" w14:textId="77777777" w:rsidTr="00125FC9">
        <w:trPr>
          <w:trHeight w:val="408"/>
        </w:trPr>
        <w:tc>
          <w:tcPr>
            <w:tcW w:w="14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558" w14:textId="77777777" w:rsidR="00A3209E" w:rsidRPr="00D35840" w:rsidRDefault="00A3209E" w:rsidP="00125FC9">
            <w:pPr>
              <w:pStyle w:val="BodyText"/>
              <w:spacing w:before="60"/>
              <w:ind w:right="2030"/>
              <w:jc w:val="right"/>
              <w:rPr>
                <w:i w:val="0"/>
                <w:sz w:val="18"/>
              </w:rPr>
            </w:pPr>
            <w:r w:rsidRPr="00BB7789">
              <w:rPr>
                <w:b/>
                <w:i w:val="0"/>
                <w:sz w:val="18"/>
              </w:rPr>
              <w:t>TOTAL BODIES REPORTED:</w:t>
            </w:r>
            <w:r>
              <w:rPr>
                <w:b/>
                <w:i w:val="0"/>
                <w:sz w:val="18"/>
              </w:rPr>
              <w:t xml:space="preserve"> </w:t>
            </w:r>
          </w:p>
        </w:tc>
      </w:tr>
      <w:tr w:rsidR="00A3209E" w14:paraId="52F3E294" w14:textId="77777777" w:rsidTr="00125FC9">
        <w:tc>
          <w:tcPr>
            <w:tcW w:w="14822" w:type="dxa"/>
            <w:gridSpan w:val="10"/>
          </w:tcPr>
          <w:p w14:paraId="03C90C92" w14:textId="77777777" w:rsidR="00A3209E" w:rsidRPr="00F03226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F03226">
              <w:rPr>
                <w:rFonts w:ascii="Times New Roman" w:hAnsi="Times New Roman" w:cs="Times New Roman"/>
                <w:sz w:val="18"/>
              </w:rPr>
              <w:t xml:space="preserve">We the undersigned depose and say that we personally supervised the cases indicated above. </w:t>
            </w:r>
            <w:r>
              <w:rPr>
                <w:rFonts w:ascii="Times New Roman" w:hAnsi="Times New Roman" w:cs="Times New Roman"/>
                <w:sz w:val="18"/>
              </w:rPr>
              <w:t>Embalming</w:t>
            </w:r>
            <w:r w:rsidRPr="00F03226">
              <w:rPr>
                <w:rFonts w:ascii="Times New Roman" w:hAnsi="Times New Roman" w:cs="Times New Roman"/>
                <w:sz w:val="18"/>
              </w:rPr>
              <w:t xml:space="preserve"> was accomplished </w:t>
            </w:r>
            <w:r>
              <w:rPr>
                <w:rFonts w:ascii="Times New Roman" w:hAnsi="Times New Roman" w:cs="Times New Roman"/>
                <w:sz w:val="18"/>
              </w:rPr>
              <w:t xml:space="preserve">by arterial and/or cavity injection of a standard embalming fluid in accordance with: rule 69K, Florida Administrative Code (or successor rules), and Part </w:t>
            </w:r>
            <w:r w:rsidRPr="009E466B">
              <w:rPr>
                <w:rFonts w:ascii="Times New Roman" w:hAnsi="Times New Roman" w:cs="Times New Roman"/>
                <w:sz w:val="18"/>
              </w:rPr>
              <w:t>III</w:t>
            </w:r>
            <w:r>
              <w:rPr>
                <w:rFonts w:ascii="Times New Roman" w:hAnsi="Times New Roman" w:cs="Times New Roman"/>
                <w:sz w:val="18"/>
              </w:rPr>
              <w:t xml:space="preserve"> of Chapter 497, Florida Statutes.</w:t>
            </w:r>
          </w:p>
        </w:tc>
      </w:tr>
      <w:tr w:rsidR="00A3209E" w14:paraId="2223E281" w14:textId="77777777" w:rsidTr="00125FC9">
        <w:tc>
          <w:tcPr>
            <w:tcW w:w="4585" w:type="dxa"/>
            <w:gridSpan w:val="3"/>
          </w:tcPr>
          <w:p w14:paraId="714821AD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7740E8D9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0" w:type="dxa"/>
            <w:gridSpan w:val="3"/>
          </w:tcPr>
          <w:p w14:paraId="1031C88B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60E72BC6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7" w:type="dxa"/>
            <w:gridSpan w:val="4"/>
          </w:tcPr>
          <w:p w14:paraId="1F873C60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Signature of funeral director in charge:</w:t>
            </w:r>
          </w:p>
        </w:tc>
      </w:tr>
      <w:tr w:rsidR="00A3209E" w14:paraId="66DADEA2" w14:textId="77777777" w:rsidTr="00125FC9">
        <w:tc>
          <w:tcPr>
            <w:tcW w:w="4585" w:type="dxa"/>
            <w:gridSpan w:val="3"/>
          </w:tcPr>
          <w:p w14:paraId="55B5281C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21D08B52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0" w:type="dxa"/>
            <w:gridSpan w:val="3"/>
          </w:tcPr>
          <w:p w14:paraId="587D97C3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6533FEE9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7" w:type="dxa"/>
            <w:gridSpan w:val="4"/>
          </w:tcPr>
          <w:p w14:paraId="16C72024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License number of </w:t>
            </w:r>
            <w:r>
              <w:rPr>
                <w:rFonts w:ascii="Times New Roman" w:hAnsi="Times New Roman" w:cs="Times New Roman"/>
                <w:sz w:val="18"/>
              </w:rPr>
              <w:t xml:space="preserve">funeral director </w:t>
            </w:r>
            <w:r w:rsidRPr="00380F81">
              <w:rPr>
                <w:rFonts w:ascii="Times New Roman" w:hAnsi="Times New Roman" w:cs="Times New Roman"/>
                <w:sz w:val="18"/>
              </w:rPr>
              <w:t>in charge:</w:t>
            </w:r>
          </w:p>
          <w:p w14:paraId="7028C357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F0</w:t>
            </w:r>
            <w:r>
              <w:rPr>
                <w:rFonts w:ascii="Times New Roman" w:hAnsi="Times New Roman" w:cs="Times New Roman"/>
                <w:sz w:val="18"/>
              </w:rPr>
              <w:t>42510</w:t>
            </w:r>
          </w:p>
        </w:tc>
      </w:tr>
      <w:tr w:rsidR="00A3209E" w14:paraId="69B567DD" w14:textId="77777777" w:rsidTr="00125FC9">
        <w:tc>
          <w:tcPr>
            <w:tcW w:w="4585" w:type="dxa"/>
            <w:gridSpan w:val="3"/>
          </w:tcPr>
          <w:p w14:paraId="759BDAC5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7724A34F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0" w:type="dxa"/>
            <w:gridSpan w:val="3"/>
          </w:tcPr>
          <w:p w14:paraId="539A15B1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Signature of </w:t>
            </w:r>
            <w:r>
              <w:rPr>
                <w:rFonts w:ascii="Times New Roman" w:hAnsi="Times New Roman" w:cs="Times New Roman"/>
                <w:sz w:val="18"/>
              </w:rPr>
              <w:t>funeral director/embalmer</w:t>
            </w:r>
            <w:r w:rsidRPr="00380F81">
              <w:rPr>
                <w:rFonts w:ascii="Times New Roman" w:hAnsi="Times New Roman" w:cs="Times New Roman"/>
                <w:sz w:val="18"/>
              </w:rPr>
              <w:t xml:space="preserve"> &amp; License #</w:t>
            </w:r>
          </w:p>
          <w:p w14:paraId="593F1B37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  <w:gridSpan w:val="2"/>
          </w:tcPr>
          <w:p w14:paraId="6503E6BE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>Date Signed</w:t>
            </w:r>
          </w:p>
        </w:tc>
        <w:tc>
          <w:tcPr>
            <w:tcW w:w="2857" w:type="dxa"/>
            <w:gridSpan w:val="2"/>
          </w:tcPr>
          <w:p w14:paraId="61B7F817" w14:textId="77777777" w:rsidR="00A3209E" w:rsidRPr="00380F81" w:rsidRDefault="00A3209E" w:rsidP="00125FC9">
            <w:pPr>
              <w:spacing w:before="60"/>
              <w:rPr>
                <w:rFonts w:ascii="Times New Roman" w:hAnsi="Times New Roman" w:cs="Times New Roman"/>
                <w:sz w:val="18"/>
                <w:u w:val="single"/>
              </w:rPr>
            </w:pPr>
            <w:r w:rsidRPr="00380F81">
              <w:rPr>
                <w:rFonts w:ascii="Times New Roman" w:hAnsi="Times New Roman" w:cs="Times New Roman"/>
                <w:sz w:val="18"/>
              </w:rPr>
              <w:t xml:space="preserve">Page            of </w:t>
            </w:r>
          </w:p>
        </w:tc>
      </w:tr>
    </w:tbl>
    <w:p w14:paraId="6F5E7D7F" w14:textId="77777777" w:rsidR="00A3209E" w:rsidRDefault="00A3209E" w:rsidP="00A3209E">
      <w:pPr>
        <w:rPr>
          <w:rFonts w:ascii="Times New Roman" w:hAnsi="Times New Roman" w:cs="Times New Roman"/>
        </w:rPr>
      </w:pPr>
    </w:p>
    <w:p w14:paraId="66D9C4CE" w14:textId="77777777" w:rsidR="00F41252" w:rsidRDefault="00F41252">
      <w:pPr>
        <w:rPr>
          <w:rFonts w:ascii="Times New Roman" w:hAnsi="Times New Roman" w:cs="Times New Roman"/>
        </w:rPr>
      </w:pPr>
    </w:p>
    <w:sectPr w:rsidR="00F41252" w:rsidSect="00A3209E">
      <w:footerReference w:type="default" r:id="rId9"/>
      <w:pgSz w:w="15840" w:h="12240" w:orient="landscape"/>
      <w:pgMar w:top="540" w:right="504" w:bottom="274" w:left="504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00DE" w14:textId="77777777" w:rsidR="00204C0F" w:rsidRDefault="00204C0F" w:rsidP="005F0604">
      <w:pPr>
        <w:spacing w:after="0" w:line="240" w:lineRule="auto"/>
      </w:pPr>
      <w:r>
        <w:separator/>
      </w:r>
    </w:p>
  </w:endnote>
  <w:endnote w:type="continuationSeparator" w:id="0">
    <w:p w14:paraId="457CA6D0" w14:textId="77777777" w:rsidR="00204C0F" w:rsidRDefault="00204C0F" w:rsidP="005F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545C0" w14:textId="77777777" w:rsidR="00E077E3" w:rsidRDefault="00E077E3" w:rsidP="00E077E3">
    <w:pPr>
      <w:spacing w:after="0"/>
      <w:rPr>
        <w:rFonts w:ascii="Times New Roman" w:hAnsi="Times New Roman" w:cs="Times New Roman"/>
        <w:sz w:val="20"/>
      </w:rPr>
    </w:pPr>
  </w:p>
  <w:p w14:paraId="6603A9F8" w14:textId="77777777" w:rsidR="00E077E3" w:rsidRDefault="00E077E3" w:rsidP="00E077E3">
    <w:pPr>
      <w:spacing w:after="0"/>
      <w:rPr>
        <w:rFonts w:ascii="Times New Roman" w:hAnsi="Times New Roman" w:cs="Times New Roman"/>
        <w:sz w:val="20"/>
      </w:rPr>
    </w:pPr>
  </w:p>
  <w:p w14:paraId="332C8598" w14:textId="4AD199BC" w:rsidR="00E077E3" w:rsidRDefault="005F0604" w:rsidP="00E077E3">
    <w:pPr>
      <w:spacing w:after="0"/>
      <w:rPr>
        <w:rFonts w:ascii="Times New Roman" w:hAnsi="Times New Roman" w:cs="Times New Roman"/>
        <w:sz w:val="20"/>
      </w:rPr>
    </w:pPr>
    <w:r w:rsidRPr="00380F81">
      <w:rPr>
        <w:rFonts w:ascii="Times New Roman" w:hAnsi="Times New Roman" w:cs="Times New Roman"/>
        <w:sz w:val="20"/>
      </w:rPr>
      <w:t xml:space="preserve">DFS-N1-1751 “Funeral Establishment – Monthly Report of Cases Embalmed and Bodies Handled,” </w:t>
    </w:r>
  </w:p>
  <w:p w14:paraId="2934D85B" w14:textId="0930E0CB" w:rsidR="005F0604" w:rsidRPr="00380F81" w:rsidRDefault="005F0604" w:rsidP="00E077E3">
    <w:pPr>
      <w:spacing w:after="0"/>
      <w:rPr>
        <w:rFonts w:ascii="Times New Roman" w:hAnsi="Times New Roman" w:cs="Times New Roman"/>
        <w:sz w:val="20"/>
      </w:rPr>
    </w:pPr>
    <w:r w:rsidRPr="00380F81">
      <w:rPr>
        <w:rFonts w:ascii="Times New Roman" w:hAnsi="Times New Roman" w:cs="Times New Roman"/>
        <w:sz w:val="20"/>
      </w:rPr>
      <w:t>Rev. 10/06</w:t>
    </w:r>
  </w:p>
  <w:p w14:paraId="74E24223" w14:textId="77777777" w:rsidR="005F0604" w:rsidRDefault="005F0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6D0A4" w14:textId="77777777" w:rsidR="00204C0F" w:rsidRDefault="00204C0F" w:rsidP="005F0604">
      <w:pPr>
        <w:spacing w:after="0" w:line="240" w:lineRule="auto"/>
      </w:pPr>
      <w:r>
        <w:separator/>
      </w:r>
    </w:p>
  </w:footnote>
  <w:footnote w:type="continuationSeparator" w:id="0">
    <w:p w14:paraId="1BC398E7" w14:textId="77777777" w:rsidR="00204C0F" w:rsidRDefault="00204C0F" w:rsidP="005F0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52"/>
    <w:rsid w:val="0000660A"/>
    <w:rsid w:val="00052041"/>
    <w:rsid w:val="00061CD0"/>
    <w:rsid w:val="00062DF4"/>
    <w:rsid w:val="00072CEB"/>
    <w:rsid w:val="001264B0"/>
    <w:rsid w:val="00161625"/>
    <w:rsid w:val="001B388C"/>
    <w:rsid w:val="00204C0F"/>
    <w:rsid w:val="00222408"/>
    <w:rsid w:val="00285E20"/>
    <w:rsid w:val="00304B00"/>
    <w:rsid w:val="00365F8E"/>
    <w:rsid w:val="00380F81"/>
    <w:rsid w:val="00463EC2"/>
    <w:rsid w:val="005F0604"/>
    <w:rsid w:val="006244E0"/>
    <w:rsid w:val="006C0ED0"/>
    <w:rsid w:val="00715043"/>
    <w:rsid w:val="007222C0"/>
    <w:rsid w:val="0080686C"/>
    <w:rsid w:val="008C45EA"/>
    <w:rsid w:val="0090313D"/>
    <w:rsid w:val="0095238C"/>
    <w:rsid w:val="00954F7B"/>
    <w:rsid w:val="0099583B"/>
    <w:rsid w:val="009E466B"/>
    <w:rsid w:val="00A178CC"/>
    <w:rsid w:val="00A3209E"/>
    <w:rsid w:val="00AB360C"/>
    <w:rsid w:val="00AC4C4E"/>
    <w:rsid w:val="00B42EED"/>
    <w:rsid w:val="00BB7789"/>
    <w:rsid w:val="00BE0F99"/>
    <w:rsid w:val="00BF5CA0"/>
    <w:rsid w:val="00C20123"/>
    <w:rsid w:val="00C42948"/>
    <w:rsid w:val="00CE2F27"/>
    <w:rsid w:val="00D35840"/>
    <w:rsid w:val="00E077E3"/>
    <w:rsid w:val="00E14F28"/>
    <w:rsid w:val="00ED769D"/>
    <w:rsid w:val="00F03226"/>
    <w:rsid w:val="00F22141"/>
    <w:rsid w:val="00F2500D"/>
    <w:rsid w:val="00F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E9824"/>
  <w15:chartTrackingRefBased/>
  <w15:docId w15:val="{9D9DBBB7-A033-48F0-8675-629C5728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42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42948"/>
    <w:rPr>
      <w:rFonts w:ascii="Arial" w:eastAsia="Arial" w:hAnsi="Arial" w:cs="Arial"/>
      <w:i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E4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604"/>
  </w:style>
  <w:style w:type="paragraph" w:styleId="Footer">
    <w:name w:val="footer"/>
    <w:basedOn w:val="Normal"/>
    <w:link w:val="FooterChar"/>
    <w:uiPriority w:val="99"/>
    <w:unhideWhenUsed/>
    <w:rsid w:val="005F0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39B967DAE8247B7CCC9C60B2323EA" ma:contentTypeVersion="13" ma:contentTypeDescription="Create a new document." ma:contentTypeScope="" ma:versionID="8acfd6b9b58c7f5175d1363d8d5c5b78">
  <xsd:schema xmlns:xsd="http://www.w3.org/2001/XMLSchema" xmlns:xs="http://www.w3.org/2001/XMLSchema" xmlns:p="http://schemas.microsoft.com/office/2006/metadata/properties" xmlns:ns3="7be6de22-a9c1-42d9-850c-3960d61c681e" xmlns:ns4="d5890495-18bf-49d3-87ba-6e7959dbe30f" targetNamespace="http://schemas.microsoft.com/office/2006/metadata/properties" ma:root="true" ma:fieldsID="f106853c995d878bd0c30b48288b5237" ns3:_="" ns4:_="">
    <xsd:import namespace="7be6de22-a9c1-42d9-850c-3960d61c681e"/>
    <xsd:import namespace="d5890495-18bf-49d3-87ba-6e7959dbe3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6de22-a9c1-42d9-850c-3960d61c6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90495-18bf-49d3-87ba-6e7959db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5E954-DCF4-4885-9562-96A289FA2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E3AB4-200B-4FCE-AA05-731548E6C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8E1A9-5C09-4D11-9F5F-5B815D4E5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6de22-a9c1-42d9-850c-3960d61c681e"/>
    <ds:schemaRef ds:uri="d5890495-18bf-49d3-87ba-6e7959dbe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Merriott</dc:creator>
  <cp:keywords/>
  <dc:description/>
  <cp:lastModifiedBy>Julie Hofmann</cp:lastModifiedBy>
  <cp:revision>3</cp:revision>
  <dcterms:created xsi:type="dcterms:W3CDTF">2020-11-12T22:39:00Z</dcterms:created>
  <dcterms:modified xsi:type="dcterms:W3CDTF">2020-11-12T22:42:00Z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0x01010056B39B967DAE8247B7CCC9C60B2323EA</vt:lpwstr>
  </property>
</Properties>
</file>